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02B0" w14:textId="09832D50" w:rsidR="00566CAD" w:rsidRPr="00124C3D" w:rsidRDefault="00566CAD" w:rsidP="005F5D41">
      <w:pPr>
        <w:tabs>
          <w:tab w:val="left" w:pos="-284"/>
        </w:tabs>
        <w:suppressAutoHyphens/>
        <w:spacing w:after="0"/>
        <w:ind w:left="-284" w:right="57"/>
        <w:jc w:val="center"/>
        <w:rPr>
          <w:rFonts w:ascii="Times New Roman" w:eastAsia="Tahoma" w:hAnsi="Times New Roman"/>
          <w:b/>
          <w:bCs/>
          <w:lang w:eastAsia="ar-SA"/>
        </w:rPr>
      </w:pPr>
      <w:r w:rsidRPr="00124C3D">
        <w:rPr>
          <w:rFonts w:ascii="Times New Roman" w:eastAsia="Tahoma" w:hAnsi="Times New Roman"/>
          <w:b/>
          <w:bCs/>
          <w:lang w:eastAsia="ar-SA"/>
        </w:rPr>
        <w:t xml:space="preserve">UMOWA Nr </w:t>
      </w:r>
      <w:r w:rsidR="00276907">
        <w:rPr>
          <w:rFonts w:ascii="Times New Roman" w:eastAsia="Tahoma" w:hAnsi="Times New Roman"/>
          <w:b/>
          <w:bCs/>
          <w:lang w:eastAsia="ar-SA"/>
        </w:rPr>
        <w:t>……………………</w:t>
      </w:r>
    </w:p>
    <w:p w14:paraId="7474D880" w14:textId="308779DB" w:rsidR="00566CAD" w:rsidRPr="00980BB7" w:rsidRDefault="00566CAD" w:rsidP="005F5D41">
      <w:pPr>
        <w:tabs>
          <w:tab w:val="left" w:pos="-284"/>
        </w:tabs>
        <w:suppressAutoHyphens/>
        <w:spacing w:after="0"/>
        <w:ind w:left="-284" w:right="57"/>
        <w:jc w:val="center"/>
        <w:rPr>
          <w:rFonts w:ascii="Times New Roman" w:eastAsia="Tahoma" w:hAnsi="Times New Roman"/>
          <w:b/>
          <w:bCs/>
          <w:lang w:eastAsia="ar-SA"/>
        </w:rPr>
      </w:pPr>
      <w:r w:rsidRPr="00980BB7">
        <w:rPr>
          <w:rFonts w:ascii="Times New Roman" w:eastAsia="Tahoma" w:hAnsi="Times New Roman"/>
          <w:b/>
          <w:bCs/>
          <w:lang w:eastAsia="ar-SA"/>
        </w:rPr>
        <w:t xml:space="preserve">do zamówienia nr </w:t>
      </w:r>
      <w:r w:rsidR="00FB22C0">
        <w:rPr>
          <w:rFonts w:ascii="Times New Roman" w:eastAsia="Tahoma" w:hAnsi="Times New Roman"/>
          <w:b/>
          <w:bCs/>
          <w:lang w:eastAsia="ar-SA"/>
        </w:rPr>
        <w:t>……………………….</w:t>
      </w:r>
    </w:p>
    <w:p w14:paraId="3CA4D829" w14:textId="08EDBDDF" w:rsidR="005F5D41" w:rsidRPr="00980BB7" w:rsidRDefault="00566CAD" w:rsidP="00043142">
      <w:pPr>
        <w:tabs>
          <w:tab w:val="left" w:pos="0"/>
        </w:tabs>
        <w:suppressAutoHyphens/>
        <w:spacing w:before="120" w:after="120"/>
        <w:ind w:left="-142" w:right="57"/>
        <w:rPr>
          <w:rFonts w:ascii="Times New Roman" w:eastAsia="Tahoma" w:hAnsi="Times New Roman"/>
          <w:color w:val="000000" w:themeColor="text1"/>
          <w:lang w:eastAsia="ar-SA"/>
        </w:rPr>
      </w:pPr>
      <w:r w:rsidRPr="00980BB7">
        <w:rPr>
          <w:rFonts w:ascii="Times New Roman" w:eastAsia="Tahoma" w:hAnsi="Times New Roman"/>
          <w:color w:val="000000" w:themeColor="text1"/>
          <w:lang w:eastAsia="ar-SA"/>
        </w:rPr>
        <w:t xml:space="preserve">zawarta we Wrocławiu w dniu </w:t>
      </w:r>
      <w:r w:rsidR="00FB22C0">
        <w:rPr>
          <w:rFonts w:ascii="Times New Roman" w:eastAsia="Tahoma" w:hAnsi="Times New Roman"/>
          <w:color w:val="000000" w:themeColor="text1"/>
          <w:lang w:eastAsia="ar-SA"/>
        </w:rPr>
        <w:t>………………………..</w:t>
      </w:r>
      <w:r w:rsidR="00751A36">
        <w:rPr>
          <w:rFonts w:ascii="Times New Roman" w:eastAsia="Tahoma" w:hAnsi="Times New Roman"/>
          <w:color w:val="000000" w:themeColor="text1"/>
          <w:lang w:eastAsia="ar-SA"/>
        </w:rPr>
        <w:t xml:space="preserve"> </w:t>
      </w:r>
      <w:r w:rsidRPr="00980BB7">
        <w:rPr>
          <w:rFonts w:ascii="Times New Roman" w:eastAsia="Tahoma" w:hAnsi="Times New Roman"/>
          <w:color w:val="000000" w:themeColor="text1"/>
          <w:lang w:eastAsia="ar-SA"/>
        </w:rPr>
        <w:t>r. pomiędzy:</w:t>
      </w:r>
    </w:p>
    <w:p w14:paraId="0B722C6D" w14:textId="7C90D7C5" w:rsidR="00566CAD" w:rsidRPr="00980BB7" w:rsidRDefault="00566CAD" w:rsidP="005F5D41">
      <w:pPr>
        <w:tabs>
          <w:tab w:val="left" w:pos="0"/>
        </w:tabs>
        <w:suppressAutoHyphens/>
        <w:spacing w:after="0"/>
        <w:ind w:left="-142" w:right="57"/>
        <w:jc w:val="both"/>
        <w:rPr>
          <w:rFonts w:ascii="Times New Roman" w:hAnsi="Times New Roman"/>
          <w:color w:val="000000" w:themeColor="text1"/>
        </w:rPr>
      </w:pPr>
      <w:r w:rsidRPr="00980BB7">
        <w:rPr>
          <w:rFonts w:ascii="Times New Roman" w:hAnsi="Times New Roman"/>
          <w:b/>
          <w:color w:val="000000" w:themeColor="text1"/>
        </w:rPr>
        <w:t>Dolnośląskim Przedsiębiorstwem Napraw Infrastruktury Komunikacyjnej DOLKOM</w:t>
      </w:r>
      <w:r w:rsidRPr="00980BB7">
        <w:rPr>
          <w:rFonts w:ascii="Times New Roman" w:hAnsi="Times New Roman"/>
          <w:color w:val="000000" w:themeColor="text1"/>
        </w:rPr>
        <w:t xml:space="preserve"> spółk</w:t>
      </w:r>
      <w:r w:rsidR="00616CB6" w:rsidRPr="00980BB7">
        <w:rPr>
          <w:rFonts w:ascii="Times New Roman" w:hAnsi="Times New Roman"/>
          <w:color w:val="000000" w:themeColor="text1"/>
        </w:rPr>
        <w:t>ą</w:t>
      </w:r>
      <w:r w:rsidRPr="00980BB7">
        <w:rPr>
          <w:rFonts w:ascii="Times New Roman" w:hAnsi="Times New Roman"/>
          <w:color w:val="000000" w:themeColor="text1"/>
        </w:rPr>
        <w:t xml:space="preserve"> </w:t>
      </w:r>
      <w:r w:rsidR="005F5D41" w:rsidRPr="00980BB7">
        <w:rPr>
          <w:rFonts w:ascii="Times New Roman" w:hAnsi="Times New Roman"/>
          <w:color w:val="000000" w:themeColor="text1"/>
        </w:rPr>
        <w:br/>
      </w:r>
      <w:r w:rsidRPr="00980BB7">
        <w:rPr>
          <w:rFonts w:ascii="Times New Roman" w:hAnsi="Times New Roman"/>
          <w:color w:val="000000" w:themeColor="text1"/>
        </w:rPr>
        <w:t xml:space="preserve">z ograniczoną odpowiedzialnością z siedzibą we Wrocławiu (50-502) przy ul. </w:t>
      </w:r>
      <w:proofErr w:type="spellStart"/>
      <w:r w:rsidRPr="00980BB7">
        <w:rPr>
          <w:rFonts w:ascii="Times New Roman" w:hAnsi="Times New Roman"/>
          <w:color w:val="000000" w:themeColor="text1"/>
        </w:rPr>
        <w:t>Hubskiej</w:t>
      </w:r>
      <w:proofErr w:type="spellEnd"/>
      <w:r w:rsidRPr="00980BB7">
        <w:rPr>
          <w:rFonts w:ascii="Times New Roman" w:hAnsi="Times New Roman"/>
          <w:color w:val="000000" w:themeColor="text1"/>
        </w:rPr>
        <w:t xml:space="preserve"> 6, </w:t>
      </w:r>
      <w:r w:rsidR="005F5D41" w:rsidRPr="00980BB7">
        <w:rPr>
          <w:rFonts w:ascii="Times New Roman" w:hAnsi="Times New Roman"/>
          <w:color w:val="000000" w:themeColor="text1"/>
        </w:rPr>
        <w:br/>
      </w:r>
      <w:r w:rsidRPr="00980BB7">
        <w:rPr>
          <w:rFonts w:ascii="Times New Roman" w:hAnsi="Times New Roman"/>
          <w:color w:val="000000" w:themeColor="text1"/>
        </w:rPr>
        <w:t xml:space="preserve">KRS 0000028640, REGON 932662047, NIP 899-24-18-059 o kapitale zakładowym w wysokości </w:t>
      </w:r>
      <w:r w:rsidR="005F5D41" w:rsidRPr="00980BB7">
        <w:rPr>
          <w:rFonts w:ascii="Times New Roman" w:hAnsi="Times New Roman"/>
          <w:color w:val="000000" w:themeColor="text1"/>
        </w:rPr>
        <w:br/>
      </w:r>
      <w:r w:rsidR="009E6113">
        <w:rPr>
          <w:rFonts w:ascii="Times New Roman" w:hAnsi="Times New Roman"/>
          <w:color w:val="000000" w:themeColor="text1"/>
        </w:rPr>
        <w:t>2</w:t>
      </w:r>
      <w:r w:rsidR="00043142">
        <w:rPr>
          <w:rFonts w:ascii="Times New Roman" w:hAnsi="Times New Roman"/>
          <w:color w:val="000000" w:themeColor="text1"/>
        </w:rPr>
        <w:t>18</w:t>
      </w:r>
      <w:r w:rsidR="00616CB6" w:rsidRPr="00980BB7">
        <w:rPr>
          <w:rFonts w:ascii="Times New Roman" w:hAnsi="Times New Roman"/>
          <w:color w:val="000000" w:themeColor="text1"/>
        </w:rPr>
        <w:t xml:space="preserve"> </w:t>
      </w:r>
      <w:r w:rsidR="009F2448" w:rsidRPr="00980BB7">
        <w:rPr>
          <w:rFonts w:ascii="Times New Roman" w:hAnsi="Times New Roman"/>
          <w:color w:val="000000" w:themeColor="text1"/>
        </w:rPr>
        <w:t>549</w:t>
      </w:r>
      <w:r w:rsidRPr="00980BB7">
        <w:rPr>
          <w:rFonts w:ascii="Times New Roman" w:hAnsi="Times New Roman"/>
          <w:color w:val="000000" w:themeColor="text1"/>
        </w:rPr>
        <w:t xml:space="preserve"> 000,00 zł, reprezentowaną przez:</w:t>
      </w:r>
    </w:p>
    <w:p w14:paraId="2A8AF7B1" w14:textId="61FC8FF4" w:rsidR="005F5D41" w:rsidRPr="00751A36" w:rsidRDefault="005F5D41" w:rsidP="005F5D41">
      <w:pPr>
        <w:tabs>
          <w:tab w:val="left" w:pos="0"/>
        </w:tabs>
        <w:suppressAutoHyphens/>
        <w:spacing w:after="0"/>
        <w:ind w:left="-142" w:right="57"/>
        <w:jc w:val="both"/>
        <w:rPr>
          <w:rFonts w:ascii="Times New Roman" w:hAnsi="Times New Roman"/>
          <w:bCs/>
          <w:i/>
          <w:iCs/>
          <w:color w:val="000000" w:themeColor="text1"/>
        </w:rPr>
      </w:pPr>
      <w:r w:rsidRPr="00980BB7">
        <w:rPr>
          <w:rFonts w:ascii="Times New Roman" w:hAnsi="Times New Roman"/>
          <w:bCs/>
          <w:color w:val="000000" w:themeColor="text1"/>
        </w:rPr>
        <w:t>1</w:t>
      </w:r>
      <w:r w:rsidRPr="00751A36">
        <w:rPr>
          <w:rFonts w:ascii="Times New Roman" w:hAnsi="Times New Roman"/>
          <w:bCs/>
          <w:i/>
          <w:iCs/>
          <w:color w:val="000000" w:themeColor="text1"/>
        </w:rPr>
        <w:t>.</w:t>
      </w:r>
      <w:r w:rsidR="0057622E">
        <w:rPr>
          <w:rFonts w:ascii="Times New Roman" w:hAnsi="Times New Roman"/>
          <w:bCs/>
          <w:i/>
          <w:iCs/>
          <w:color w:val="000000" w:themeColor="text1"/>
        </w:rPr>
        <w:t xml:space="preserve"> </w:t>
      </w:r>
      <w:r w:rsidR="00FB22C0">
        <w:rPr>
          <w:rFonts w:ascii="Times New Roman" w:hAnsi="Times New Roman"/>
          <w:bCs/>
          <w:i/>
          <w:iCs/>
          <w:color w:val="000000" w:themeColor="text1"/>
        </w:rPr>
        <w:t>………………………………………………………</w:t>
      </w:r>
    </w:p>
    <w:p w14:paraId="5E54E0D0" w14:textId="168386DB" w:rsidR="005F5D41" w:rsidRPr="00751A36" w:rsidRDefault="005F5D41" w:rsidP="005F5D41">
      <w:pPr>
        <w:tabs>
          <w:tab w:val="left" w:pos="0"/>
        </w:tabs>
        <w:suppressAutoHyphens/>
        <w:spacing w:after="0"/>
        <w:ind w:left="-142" w:right="57"/>
        <w:jc w:val="both"/>
        <w:rPr>
          <w:rFonts w:ascii="Times New Roman" w:eastAsia="Tahoma" w:hAnsi="Times New Roman"/>
          <w:bCs/>
          <w:i/>
          <w:iCs/>
          <w:color w:val="000000" w:themeColor="text1"/>
          <w:lang w:eastAsia="ar-SA"/>
        </w:rPr>
      </w:pPr>
      <w:r w:rsidRPr="00751A36">
        <w:rPr>
          <w:rFonts w:ascii="Times New Roman" w:hAnsi="Times New Roman"/>
          <w:bCs/>
          <w:i/>
          <w:iCs/>
          <w:color w:val="000000" w:themeColor="text1"/>
        </w:rPr>
        <w:t>2.</w:t>
      </w:r>
      <w:r w:rsidR="00751A36" w:rsidRPr="00751A36">
        <w:rPr>
          <w:rFonts w:ascii="Times New Roman" w:hAnsi="Times New Roman"/>
          <w:bCs/>
          <w:i/>
          <w:iCs/>
          <w:color w:val="000000" w:themeColor="text1"/>
        </w:rPr>
        <w:t xml:space="preserve"> </w:t>
      </w:r>
      <w:r w:rsidR="00FB22C0">
        <w:rPr>
          <w:rFonts w:ascii="Times New Roman" w:hAnsi="Times New Roman"/>
          <w:bCs/>
          <w:i/>
          <w:iCs/>
          <w:color w:val="000000" w:themeColor="text1"/>
        </w:rPr>
        <w:t>……………………………………………………..</w:t>
      </w:r>
    </w:p>
    <w:p w14:paraId="17C53B89" w14:textId="0EA9418A" w:rsidR="00566CAD" w:rsidRPr="00980BB7" w:rsidRDefault="00566CAD" w:rsidP="005F5D41">
      <w:pPr>
        <w:tabs>
          <w:tab w:val="left" w:pos="-284"/>
        </w:tabs>
        <w:spacing w:after="0"/>
        <w:ind w:left="-142" w:right="56"/>
        <w:jc w:val="both"/>
        <w:rPr>
          <w:rFonts w:ascii="Times New Roman" w:eastAsia="Tahoma" w:hAnsi="Times New Roman"/>
          <w:i/>
          <w:iCs/>
          <w:color w:val="000000" w:themeColor="text1"/>
          <w:lang w:eastAsia="pl-PL"/>
        </w:rPr>
      </w:pPr>
      <w:r w:rsidRPr="00980BB7">
        <w:rPr>
          <w:rFonts w:ascii="Times New Roman" w:eastAsia="Tahoma" w:hAnsi="Times New Roman"/>
          <w:color w:val="000000" w:themeColor="text1"/>
          <w:lang w:eastAsia="pl-PL"/>
        </w:rPr>
        <w:t>zwaną dalej</w:t>
      </w:r>
      <w:r w:rsidRPr="00980BB7">
        <w:rPr>
          <w:rFonts w:ascii="Times New Roman" w:eastAsia="Tahoma" w:hAnsi="Times New Roman"/>
          <w:i/>
          <w:iCs/>
          <w:color w:val="000000" w:themeColor="text1"/>
          <w:lang w:eastAsia="pl-PL"/>
        </w:rPr>
        <w:t xml:space="preserve"> </w:t>
      </w:r>
      <w:r w:rsidRPr="00980BB7">
        <w:rPr>
          <w:rFonts w:ascii="Times New Roman" w:eastAsia="Tahoma" w:hAnsi="Times New Roman"/>
          <w:b/>
          <w:bCs/>
          <w:color w:val="000000" w:themeColor="text1"/>
          <w:lang w:eastAsia="pl-PL"/>
        </w:rPr>
        <w:t>„Zamawiającym</w:t>
      </w:r>
      <w:r w:rsidRPr="00980BB7">
        <w:rPr>
          <w:rFonts w:ascii="Times New Roman" w:eastAsia="Tahoma" w:hAnsi="Times New Roman"/>
          <w:b/>
          <w:bCs/>
          <w:i/>
          <w:iCs/>
          <w:color w:val="000000" w:themeColor="text1"/>
          <w:lang w:eastAsia="pl-PL"/>
        </w:rPr>
        <w:t>”,</w:t>
      </w:r>
      <w:r w:rsidRPr="00980BB7">
        <w:rPr>
          <w:rFonts w:ascii="Times New Roman" w:eastAsia="Tahoma" w:hAnsi="Times New Roman"/>
          <w:i/>
          <w:iCs/>
          <w:color w:val="000000" w:themeColor="text1"/>
          <w:lang w:eastAsia="pl-PL"/>
        </w:rPr>
        <w:t xml:space="preserve"> </w:t>
      </w:r>
    </w:p>
    <w:p w14:paraId="4BDA4C77" w14:textId="77777777" w:rsidR="00AE6D51" w:rsidRDefault="00566CAD" w:rsidP="00AE6D51">
      <w:pPr>
        <w:tabs>
          <w:tab w:val="left" w:pos="-284"/>
        </w:tabs>
        <w:spacing w:after="0"/>
        <w:ind w:left="-142" w:right="56"/>
        <w:jc w:val="both"/>
        <w:rPr>
          <w:rFonts w:ascii="Times New Roman" w:hAnsi="Times New Roman"/>
          <w:color w:val="000000" w:themeColor="text1"/>
        </w:rPr>
      </w:pPr>
      <w:r w:rsidRPr="00980BB7">
        <w:rPr>
          <w:rFonts w:ascii="Times New Roman" w:eastAsia="Tahoma" w:hAnsi="Times New Roman"/>
          <w:bCs/>
          <w:color w:val="000000" w:themeColor="text1"/>
          <w:lang w:eastAsia="pl-PL"/>
        </w:rPr>
        <w:t>a</w:t>
      </w:r>
      <w:r w:rsidRPr="00980BB7">
        <w:rPr>
          <w:rFonts w:ascii="Times New Roman" w:hAnsi="Times New Roman"/>
          <w:color w:val="000000" w:themeColor="text1"/>
        </w:rPr>
        <w:t xml:space="preserve"> </w:t>
      </w:r>
    </w:p>
    <w:p w14:paraId="0EBE4022" w14:textId="6531F0EC" w:rsidR="00751A36" w:rsidRDefault="00FB22C0" w:rsidP="00751A36">
      <w:pPr>
        <w:spacing w:after="0"/>
        <w:ind w:left="-142"/>
        <w:jc w:val="both"/>
        <w:rPr>
          <w:rFonts w:ascii="Times New Roman" w:hAnsi="Times New Roman"/>
          <w:lang w:eastAsia="ar-SA"/>
        </w:rPr>
      </w:pPr>
      <w:r>
        <w:rPr>
          <w:rFonts w:ascii="Times New Roman" w:hAnsi="Times New Roman"/>
          <w:b/>
          <w:bCs/>
          <w:lang w:eastAsia="ar-SA"/>
        </w:rPr>
        <w:t>………………………………………………………..</w:t>
      </w:r>
      <w:r w:rsidR="00471E6F">
        <w:rPr>
          <w:rFonts w:ascii="Times New Roman" w:hAnsi="Times New Roman"/>
          <w:b/>
          <w:bCs/>
          <w:lang w:eastAsia="ar-SA"/>
        </w:rPr>
        <w:t xml:space="preserve"> </w:t>
      </w:r>
      <w:r w:rsidR="00751A36">
        <w:rPr>
          <w:rFonts w:ascii="Times New Roman" w:hAnsi="Times New Roman"/>
          <w:lang w:eastAsia="ar-SA"/>
        </w:rPr>
        <w:t xml:space="preserve">z siedzibą </w:t>
      </w:r>
      <w:r>
        <w:rPr>
          <w:rFonts w:ascii="Times New Roman" w:hAnsi="Times New Roman"/>
          <w:lang w:eastAsia="ar-SA"/>
        </w:rPr>
        <w:t>………………………………………</w:t>
      </w:r>
      <w:r w:rsidR="00751A36">
        <w:rPr>
          <w:rFonts w:ascii="Times New Roman" w:hAnsi="Times New Roman"/>
          <w:lang w:eastAsia="ar-SA"/>
        </w:rPr>
        <w:t xml:space="preserve">, </w:t>
      </w:r>
      <w:r w:rsidR="00751A36">
        <w:rPr>
          <w:rFonts w:ascii="Times New Roman" w:hAnsi="Times New Roman"/>
        </w:rPr>
        <w:t xml:space="preserve">KRS pod numerem </w:t>
      </w:r>
      <w:r>
        <w:rPr>
          <w:rFonts w:ascii="Times New Roman" w:hAnsi="Times New Roman"/>
        </w:rPr>
        <w:t>………………………….</w:t>
      </w:r>
      <w:r w:rsidR="00751A36">
        <w:rPr>
          <w:rFonts w:ascii="Times New Roman" w:hAnsi="Times New Roman"/>
          <w:lang w:eastAsia="ar-SA"/>
        </w:rPr>
        <w:t xml:space="preserve">, NIP </w:t>
      </w:r>
      <w:r>
        <w:rPr>
          <w:rFonts w:ascii="Times New Roman" w:hAnsi="Times New Roman"/>
          <w:lang w:eastAsia="ar-SA"/>
        </w:rPr>
        <w:t>…………………….</w:t>
      </w:r>
      <w:r w:rsidR="00751A36">
        <w:rPr>
          <w:rFonts w:ascii="Times New Roman" w:hAnsi="Times New Roman"/>
          <w:lang w:eastAsia="ar-SA"/>
        </w:rPr>
        <w:t xml:space="preserve"> REGON </w:t>
      </w:r>
      <w:r>
        <w:rPr>
          <w:rFonts w:ascii="Times New Roman" w:hAnsi="Times New Roman"/>
          <w:lang w:eastAsia="ar-SA"/>
        </w:rPr>
        <w:t>…………………..</w:t>
      </w:r>
      <w:r w:rsidR="00751A36">
        <w:rPr>
          <w:rFonts w:ascii="Times New Roman" w:hAnsi="Times New Roman"/>
          <w:lang w:eastAsia="ar-SA"/>
        </w:rPr>
        <w:t>, reprezentowaną przez:</w:t>
      </w:r>
    </w:p>
    <w:p w14:paraId="33AF09A8" w14:textId="77777777" w:rsidR="00751A36" w:rsidRDefault="00751A36" w:rsidP="00751A36">
      <w:pPr>
        <w:tabs>
          <w:tab w:val="left" w:pos="-284"/>
        </w:tabs>
        <w:spacing w:after="0"/>
        <w:ind w:left="-142" w:right="56"/>
        <w:jc w:val="both"/>
        <w:rPr>
          <w:rFonts w:ascii="Times New Roman" w:hAnsi="Times New Roman"/>
          <w:color w:val="000000" w:themeColor="text1"/>
        </w:rPr>
      </w:pPr>
      <w:r>
        <w:rPr>
          <w:rFonts w:ascii="Times New Roman" w:hAnsi="Times New Roman"/>
        </w:rPr>
        <w:t>1. ………………………………………………………………………</w:t>
      </w:r>
    </w:p>
    <w:p w14:paraId="5D123970" w14:textId="77777777" w:rsidR="00751A36" w:rsidRDefault="00751A36" w:rsidP="00751A36">
      <w:pPr>
        <w:pStyle w:val="paragraph"/>
        <w:spacing w:before="120" w:beforeAutospacing="0" w:after="120" w:afterAutospacing="0" w:line="276" w:lineRule="auto"/>
        <w:ind w:left="-142"/>
        <w:jc w:val="both"/>
        <w:textAlignment w:val="baseline"/>
        <w:rPr>
          <w:rFonts w:eastAsia="Tahoma"/>
          <w:bCs/>
          <w:color w:val="000000" w:themeColor="text1"/>
          <w:sz w:val="22"/>
          <w:szCs w:val="22"/>
        </w:rPr>
      </w:pPr>
      <w:r>
        <w:rPr>
          <w:rFonts w:eastAsia="Tahoma"/>
          <w:bCs/>
          <w:color w:val="000000" w:themeColor="text1"/>
          <w:sz w:val="22"/>
          <w:szCs w:val="22"/>
        </w:rPr>
        <w:t xml:space="preserve">zwanym dalej </w:t>
      </w:r>
      <w:r>
        <w:rPr>
          <w:rFonts w:eastAsia="Tahoma"/>
          <w:b/>
          <w:color w:val="000000" w:themeColor="text1"/>
          <w:sz w:val="22"/>
          <w:szCs w:val="22"/>
        </w:rPr>
        <w:t>„Wykonawcą”</w:t>
      </w:r>
      <w:r>
        <w:rPr>
          <w:rFonts w:eastAsia="Tahoma"/>
          <w:bCs/>
          <w:color w:val="000000" w:themeColor="text1"/>
          <w:sz w:val="22"/>
          <w:szCs w:val="22"/>
        </w:rPr>
        <w:t xml:space="preserve">. </w:t>
      </w:r>
    </w:p>
    <w:p w14:paraId="6BDAAE85" w14:textId="5F35D53F" w:rsidR="00221DAB" w:rsidRPr="00980BB7" w:rsidRDefault="00566CAD" w:rsidP="005F5D41">
      <w:pPr>
        <w:pStyle w:val="paragraph"/>
        <w:spacing w:before="0" w:beforeAutospacing="0" w:after="0" w:afterAutospacing="0" w:line="276" w:lineRule="auto"/>
        <w:ind w:left="-142"/>
        <w:jc w:val="both"/>
        <w:textAlignment w:val="baseline"/>
        <w:rPr>
          <w:color w:val="000000" w:themeColor="text1"/>
          <w:sz w:val="22"/>
          <w:szCs w:val="22"/>
        </w:rPr>
      </w:pPr>
      <w:r w:rsidRPr="00980BB7">
        <w:rPr>
          <w:color w:val="000000" w:themeColor="text1"/>
          <w:sz w:val="22"/>
          <w:szCs w:val="22"/>
          <w:lang w:eastAsia="ar-SA"/>
        </w:rPr>
        <w:t>Zamawiający i Wykonawca są dalej łącznie zwani „Stronami”, a każdy z nich z osobna także „Stroną”.</w:t>
      </w:r>
    </w:p>
    <w:p w14:paraId="6E14FF15" w14:textId="77777777" w:rsidR="00751A36" w:rsidRDefault="00751A36" w:rsidP="005F5D41">
      <w:pPr>
        <w:widowControl w:val="0"/>
        <w:spacing w:after="0"/>
        <w:ind w:left="3540" w:firstLine="708"/>
        <w:jc w:val="both"/>
        <w:rPr>
          <w:rFonts w:ascii="Times New Roman" w:hAnsi="Times New Roman"/>
          <w:b/>
          <w:color w:val="000000" w:themeColor="text1"/>
        </w:rPr>
      </w:pPr>
    </w:p>
    <w:p w14:paraId="480852DB" w14:textId="56F77374" w:rsidR="008D2EA5" w:rsidRPr="00980BB7" w:rsidRDefault="008D2EA5" w:rsidP="005F5D41">
      <w:pPr>
        <w:widowControl w:val="0"/>
        <w:spacing w:after="0"/>
        <w:ind w:left="3540" w:firstLine="708"/>
        <w:jc w:val="both"/>
        <w:rPr>
          <w:rFonts w:ascii="Times New Roman" w:hAnsi="Times New Roman"/>
          <w:color w:val="000000" w:themeColor="text1"/>
        </w:rPr>
      </w:pPr>
      <w:r w:rsidRPr="00980BB7">
        <w:rPr>
          <w:rFonts w:ascii="Times New Roman" w:hAnsi="Times New Roman"/>
          <w:b/>
          <w:color w:val="000000" w:themeColor="text1"/>
        </w:rPr>
        <w:t>§ 1</w:t>
      </w:r>
    </w:p>
    <w:p w14:paraId="025F7687"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Przedmiot Umowy</w:t>
      </w:r>
    </w:p>
    <w:p w14:paraId="2352B9CA" w14:textId="07FAD4E7" w:rsidR="003956EE" w:rsidRPr="00980BB7" w:rsidRDefault="008D2EA5" w:rsidP="005F5D41">
      <w:pPr>
        <w:widowControl w:val="0"/>
        <w:numPr>
          <w:ilvl w:val="0"/>
          <w:numId w:val="4"/>
        </w:numPr>
        <w:suppressAutoHyphens/>
        <w:spacing w:after="0"/>
        <w:ind w:left="142" w:hanging="284"/>
        <w:jc w:val="both"/>
        <w:rPr>
          <w:rFonts w:ascii="Times New Roman" w:eastAsia="Lucida Sans Unicode" w:hAnsi="Times New Roman"/>
          <w:b/>
          <w:bCs/>
          <w:iCs/>
          <w:color w:val="000000" w:themeColor="text1"/>
        </w:rPr>
      </w:pPr>
      <w:bookmarkStart w:id="0" w:name="_Ref479682939"/>
      <w:r w:rsidRPr="00980BB7">
        <w:rPr>
          <w:rFonts w:ascii="Times New Roman" w:hAnsi="Times New Roman"/>
          <w:color w:val="000000" w:themeColor="text1"/>
        </w:rPr>
        <w:t>Na podstawie niniejszej umowy (dalej „</w:t>
      </w:r>
      <w:r w:rsidRPr="00980BB7">
        <w:rPr>
          <w:rFonts w:ascii="Times New Roman" w:hAnsi="Times New Roman"/>
          <w:b/>
          <w:color w:val="000000" w:themeColor="text1"/>
        </w:rPr>
        <w:t>Umowa</w:t>
      </w:r>
      <w:r w:rsidRPr="00980BB7">
        <w:rPr>
          <w:rFonts w:ascii="Times New Roman" w:hAnsi="Times New Roman"/>
          <w:color w:val="000000" w:themeColor="text1"/>
        </w:rPr>
        <w:t>”) Zamawiający zleca, a Wykonawca przyjmuje do wykonania</w:t>
      </w:r>
      <w:r w:rsidR="00135150" w:rsidRPr="00980BB7">
        <w:rPr>
          <w:rFonts w:ascii="Times New Roman" w:hAnsi="Times New Roman"/>
          <w:color w:val="000000" w:themeColor="text1"/>
        </w:rPr>
        <w:t xml:space="preserve"> </w:t>
      </w:r>
      <w:r w:rsidR="00F07F64">
        <w:rPr>
          <w:rFonts w:ascii="Times New Roman" w:hAnsi="Times New Roman"/>
          <w:color w:val="000000" w:themeColor="text1"/>
        </w:rPr>
        <w:t xml:space="preserve">realizację </w:t>
      </w:r>
      <w:r w:rsidR="00AE16CD">
        <w:rPr>
          <w:rFonts w:ascii="Times New Roman" w:hAnsi="Times New Roman"/>
          <w:color w:val="000000" w:themeColor="text1"/>
        </w:rPr>
        <w:t xml:space="preserve">określonych </w:t>
      </w:r>
      <w:r w:rsidR="00AE16CD" w:rsidRPr="00AE16CD">
        <w:rPr>
          <w:rFonts w:ascii="Times New Roman" w:hAnsi="Times New Roman"/>
          <w:color w:val="000000" w:themeColor="text1"/>
        </w:rPr>
        <w:t xml:space="preserve">robót budowlanych </w:t>
      </w:r>
      <w:r w:rsidR="003C7662">
        <w:rPr>
          <w:rFonts w:ascii="Times New Roman" w:hAnsi="Times New Roman"/>
          <w:color w:val="000000" w:themeColor="text1"/>
        </w:rPr>
        <w:t>w ramach zadania</w:t>
      </w:r>
      <w:r w:rsidR="00A00956" w:rsidRPr="00980BB7">
        <w:rPr>
          <w:rFonts w:ascii="Times New Roman" w:hAnsi="Times New Roman"/>
          <w:color w:val="000000" w:themeColor="text1"/>
        </w:rPr>
        <w:t>:</w:t>
      </w:r>
      <w:bookmarkEnd w:id="0"/>
      <w:r w:rsidR="006A1764" w:rsidRPr="00980BB7">
        <w:rPr>
          <w:rFonts w:ascii="Times New Roman" w:hAnsi="Times New Roman"/>
          <w:color w:val="000000" w:themeColor="text1"/>
        </w:rPr>
        <w:t xml:space="preserve"> </w:t>
      </w:r>
      <w:bookmarkStart w:id="1" w:name="_Hlk42507559"/>
      <w:r w:rsidR="00E54402" w:rsidRPr="00980BB7">
        <w:rPr>
          <w:rFonts w:ascii="Times New Roman" w:eastAsia="Lucida Sans Unicode" w:hAnsi="Times New Roman"/>
          <w:b/>
          <w:color w:val="000000" w:themeColor="text1"/>
        </w:rPr>
        <w:t>„</w:t>
      </w:r>
      <w:bookmarkEnd w:id="1"/>
      <w:r w:rsidR="00086DBB">
        <w:rPr>
          <w:rFonts w:ascii="Times New Roman" w:eastAsia="Lucida Sans Unicode" w:hAnsi="Times New Roman"/>
          <w:b/>
          <w:color w:val="000000" w:themeColor="text1"/>
        </w:rPr>
        <w:t xml:space="preserve">Naprawa główna torów nr 1 i 2 </w:t>
      </w:r>
      <w:r w:rsidR="0057622E">
        <w:rPr>
          <w:rFonts w:ascii="Times New Roman" w:eastAsia="Lucida Sans Unicode" w:hAnsi="Times New Roman"/>
          <w:b/>
          <w:color w:val="000000" w:themeColor="text1"/>
        </w:rPr>
        <w:t xml:space="preserve">linii kolejowej nr 276 Wrocław Główny – Międzylesie </w:t>
      </w:r>
      <w:r w:rsidR="00B16E4F">
        <w:rPr>
          <w:rFonts w:ascii="Times New Roman" w:eastAsia="Lucida Sans Unicode" w:hAnsi="Times New Roman"/>
          <w:b/>
          <w:color w:val="000000" w:themeColor="text1"/>
        </w:rPr>
        <w:t xml:space="preserve">w km 96,313 – 97,517 </w:t>
      </w:r>
      <w:r w:rsidR="0057622E">
        <w:rPr>
          <w:rFonts w:ascii="Times New Roman" w:eastAsia="Lucida Sans Unicode" w:hAnsi="Times New Roman"/>
          <w:b/>
          <w:color w:val="000000" w:themeColor="text1"/>
        </w:rPr>
        <w:t xml:space="preserve">wraz z robotami </w:t>
      </w:r>
      <w:r w:rsidR="00B16E4F">
        <w:rPr>
          <w:rFonts w:ascii="Times New Roman" w:eastAsia="Lucida Sans Unicode" w:hAnsi="Times New Roman"/>
          <w:b/>
          <w:color w:val="000000" w:themeColor="text1"/>
        </w:rPr>
        <w:t xml:space="preserve">okołotorowymi i </w:t>
      </w:r>
      <w:r w:rsidR="0057622E">
        <w:rPr>
          <w:rFonts w:ascii="Times New Roman" w:eastAsia="Lucida Sans Unicode" w:hAnsi="Times New Roman"/>
          <w:b/>
          <w:color w:val="000000" w:themeColor="text1"/>
        </w:rPr>
        <w:t>towarzyszącymi</w:t>
      </w:r>
      <w:r w:rsidR="005B7C25" w:rsidRPr="00980BB7">
        <w:rPr>
          <w:rFonts w:ascii="Times New Roman" w:eastAsia="Lucida Sans Unicode" w:hAnsi="Times New Roman"/>
          <w:b/>
          <w:color w:val="000000" w:themeColor="text1"/>
        </w:rPr>
        <w:t>”</w:t>
      </w:r>
      <w:r w:rsidR="00EB7F55">
        <w:rPr>
          <w:rFonts w:ascii="Times New Roman" w:eastAsia="Lucida Sans Unicode" w:hAnsi="Times New Roman"/>
          <w:b/>
          <w:color w:val="000000" w:themeColor="text1"/>
        </w:rPr>
        <w:t>,</w:t>
      </w:r>
      <w:r w:rsidR="005B7C25" w:rsidRPr="00980BB7">
        <w:rPr>
          <w:rFonts w:ascii="Times New Roman" w:eastAsia="Lucida Sans Unicode" w:hAnsi="Times New Roman"/>
          <w:b/>
          <w:color w:val="000000" w:themeColor="text1"/>
        </w:rPr>
        <w:t xml:space="preserve"> </w:t>
      </w:r>
      <w:r w:rsidR="00FC579F" w:rsidRPr="00980BB7">
        <w:rPr>
          <w:rFonts w:ascii="Times New Roman" w:hAnsi="Times New Roman"/>
          <w:color w:val="000000" w:themeColor="text1"/>
        </w:rPr>
        <w:t>zgodnie</w:t>
      </w:r>
      <w:r w:rsidR="00910B92" w:rsidRPr="00980BB7">
        <w:rPr>
          <w:rFonts w:ascii="Times New Roman" w:hAnsi="Times New Roman"/>
          <w:color w:val="000000" w:themeColor="text1"/>
        </w:rPr>
        <w:t xml:space="preserve"> </w:t>
      </w:r>
      <w:r w:rsidR="006F220F" w:rsidRPr="00980BB7">
        <w:rPr>
          <w:rFonts w:ascii="Times New Roman" w:hAnsi="Times New Roman"/>
          <w:color w:val="000000" w:themeColor="text1"/>
        </w:rPr>
        <w:t>z zakresem robót</w:t>
      </w:r>
      <w:r w:rsidR="003956EE" w:rsidRPr="00980BB7">
        <w:rPr>
          <w:rFonts w:ascii="Times New Roman" w:hAnsi="Times New Roman"/>
          <w:color w:val="000000" w:themeColor="text1"/>
        </w:rPr>
        <w:t xml:space="preserve"> stanowiąc</w:t>
      </w:r>
      <w:r w:rsidR="00E46A12" w:rsidRPr="00980BB7">
        <w:rPr>
          <w:rFonts w:ascii="Times New Roman" w:hAnsi="Times New Roman"/>
          <w:color w:val="000000" w:themeColor="text1"/>
        </w:rPr>
        <w:t>ym</w:t>
      </w:r>
      <w:r w:rsidR="003956EE" w:rsidRPr="00980BB7">
        <w:rPr>
          <w:rFonts w:ascii="Times New Roman" w:hAnsi="Times New Roman"/>
          <w:color w:val="000000" w:themeColor="text1"/>
        </w:rPr>
        <w:t xml:space="preserve"> </w:t>
      </w:r>
      <w:r w:rsidR="00E46A12" w:rsidRPr="00980BB7">
        <w:rPr>
          <w:rFonts w:ascii="Times New Roman" w:hAnsi="Times New Roman"/>
          <w:b/>
          <w:color w:val="000000" w:themeColor="text1"/>
        </w:rPr>
        <w:t>Z</w:t>
      </w:r>
      <w:r w:rsidR="003956EE" w:rsidRPr="00980BB7">
        <w:rPr>
          <w:rFonts w:ascii="Times New Roman" w:hAnsi="Times New Roman"/>
          <w:b/>
          <w:color w:val="000000" w:themeColor="text1"/>
        </w:rPr>
        <w:t>ałącznik nr 1</w:t>
      </w:r>
      <w:r w:rsidR="003956EE" w:rsidRPr="00980BB7">
        <w:rPr>
          <w:rFonts w:ascii="Times New Roman" w:hAnsi="Times New Roman"/>
          <w:color w:val="000000" w:themeColor="text1"/>
        </w:rPr>
        <w:t xml:space="preserve"> do Umowy</w:t>
      </w:r>
      <w:r w:rsidR="00BC3E1E">
        <w:rPr>
          <w:rFonts w:ascii="Times New Roman" w:hAnsi="Times New Roman"/>
          <w:color w:val="000000" w:themeColor="text1"/>
        </w:rPr>
        <w:t xml:space="preserve">, w oparciu o </w:t>
      </w:r>
      <w:r w:rsidR="00143101">
        <w:rPr>
          <w:rFonts w:ascii="Times New Roman" w:hAnsi="Times New Roman"/>
          <w:color w:val="000000" w:themeColor="text1"/>
        </w:rPr>
        <w:t xml:space="preserve">Przedmiar robót, </w:t>
      </w:r>
      <w:r w:rsidR="00BC3E1E">
        <w:rPr>
          <w:rFonts w:ascii="Times New Roman" w:hAnsi="Times New Roman"/>
          <w:color w:val="000000" w:themeColor="text1"/>
        </w:rPr>
        <w:t xml:space="preserve">Opis Przedmiotu Zamówienia </w:t>
      </w:r>
      <w:r w:rsidR="003C7662">
        <w:rPr>
          <w:rFonts w:ascii="Times New Roman" w:hAnsi="Times New Roman"/>
          <w:color w:val="000000" w:themeColor="text1"/>
        </w:rPr>
        <w:t>(</w:t>
      </w:r>
      <w:r w:rsidR="003C7662" w:rsidRPr="00FF7449">
        <w:rPr>
          <w:rFonts w:ascii="Times New Roman" w:hAnsi="Times New Roman"/>
          <w:b/>
          <w:bCs/>
          <w:color w:val="000000" w:themeColor="text1"/>
        </w:rPr>
        <w:t>OPZ</w:t>
      </w:r>
      <w:r w:rsidR="003C7662">
        <w:rPr>
          <w:rFonts w:ascii="Times New Roman" w:hAnsi="Times New Roman"/>
          <w:color w:val="000000" w:themeColor="text1"/>
        </w:rPr>
        <w:t xml:space="preserve">) </w:t>
      </w:r>
      <w:r w:rsidR="00BC3E1E">
        <w:rPr>
          <w:rFonts w:ascii="Times New Roman" w:hAnsi="Times New Roman"/>
          <w:color w:val="000000" w:themeColor="text1"/>
        </w:rPr>
        <w:t>oraz Specyfikację Techniczną Wykonania i Odbioru Robót Budowlanych</w:t>
      </w:r>
      <w:r w:rsidR="003C7662">
        <w:rPr>
          <w:rFonts w:ascii="Times New Roman" w:hAnsi="Times New Roman"/>
          <w:color w:val="000000" w:themeColor="text1"/>
        </w:rPr>
        <w:t xml:space="preserve"> (</w:t>
      </w:r>
      <w:r w:rsidR="003C7662" w:rsidRPr="00FF7449">
        <w:rPr>
          <w:rFonts w:ascii="Times New Roman" w:hAnsi="Times New Roman"/>
          <w:b/>
          <w:bCs/>
          <w:color w:val="000000" w:themeColor="text1"/>
        </w:rPr>
        <w:t>STWIORB</w:t>
      </w:r>
      <w:r w:rsidR="003C7662">
        <w:rPr>
          <w:rFonts w:ascii="Times New Roman" w:hAnsi="Times New Roman"/>
          <w:color w:val="000000" w:themeColor="text1"/>
        </w:rPr>
        <w:t>)</w:t>
      </w:r>
      <w:r w:rsidR="00BC3E1E">
        <w:rPr>
          <w:rFonts w:ascii="Times New Roman" w:hAnsi="Times New Roman"/>
          <w:color w:val="000000" w:themeColor="text1"/>
        </w:rPr>
        <w:t xml:space="preserve">, </w:t>
      </w:r>
      <w:r w:rsidR="00BC3E1E" w:rsidRPr="00BC3E1E">
        <w:rPr>
          <w:rFonts w:ascii="Times New Roman" w:hAnsi="Times New Roman"/>
          <w:color w:val="000000" w:themeColor="text1"/>
        </w:rPr>
        <w:t>stanowiąc</w:t>
      </w:r>
      <w:r w:rsidR="00EB7F55">
        <w:rPr>
          <w:rFonts w:ascii="Times New Roman" w:hAnsi="Times New Roman"/>
          <w:color w:val="000000" w:themeColor="text1"/>
        </w:rPr>
        <w:t>e</w:t>
      </w:r>
      <w:r w:rsidR="00BC3E1E" w:rsidRPr="00BC3E1E">
        <w:rPr>
          <w:rFonts w:ascii="Times New Roman" w:hAnsi="Times New Roman"/>
          <w:color w:val="000000" w:themeColor="text1"/>
        </w:rPr>
        <w:t xml:space="preserve"> </w:t>
      </w:r>
      <w:r w:rsidR="00BC3E1E" w:rsidRPr="00DD1E1C">
        <w:rPr>
          <w:rFonts w:ascii="Times New Roman" w:hAnsi="Times New Roman"/>
          <w:b/>
          <w:bCs/>
          <w:color w:val="000000" w:themeColor="text1"/>
        </w:rPr>
        <w:t>Załącznik nr 8</w:t>
      </w:r>
      <w:r w:rsidR="00BC3E1E" w:rsidRPr="00BC3E1E">
        <w:rPr>
          <w:rFonts w:ascii="Times New Roman" w:hAnsi="Times New Roman"/>
          <w:color w:val="000000" w:themeColor="text1"/>
        </w:rPr>
        <w:t xml:space="preserve"> do Umowy</w:t>
      </w:r>
      <w:r w:rsidR="003C7662">
        <w:rPr>
          <w:rFonts w:ascii="Times New Roman" w:hAnsi="Times New Roman"/>
          <w:color w:val="000000" w:themeColor="text1"/>
        </w:rPr>
        <w:t xml:space="preserve"> (dalej łącznie </w:t>
      </w:r>
      <w:r w:rsidR="003C7662">
        <w:rPr>
          <w:rFonts w:ascii="Times New Roman" w:hAnsi="Times New Roman"/>
          <w:b/>
          <w:bCs/>
          <w:color w:val="000000" w:themeColor="text1"/>
        </w:rPr>
        <w:t>Roboty</w:t>
      </w:r>
      <w:r w:rsidR="003C7662">
        <w:rPr>
          <w:rFonts w:ascii="Times New Roman" w:hAnsi="Times New Roman"/>
          <w:color w:val="000000" w:themeColor="text1"/>
        </w:rPr>
        <w:t>)</w:t>
      </w:r>
      <w:r w:rsidR="00BC3E1E" w:rsidRPr="00BC3E1E">
        <w:rPr>
          <w:rFonts w:ascii="Times New Roman" w:hAnsi="Times New Roman"/>
          <w:color w:val="000000" w:themeColor="text1"/>
        </w:rPr>
        <w:t>.</w:t>
      </w:r>
    </w:p>
    <w:p w14:paraId="324D00A3" w14:textId="291A7E17" w:rsidR="008D2EA5" w:rsidRPr="00980BB7" w:rsidRDefault="003C7662" w:rsidP="005F5D41">
      <w:pPr>
        <w:pStyle w:val="Akapitzlist"/>
        <w:numPr>
          <w:ilvl w:val="0"/>
          <w:numId w:val="4"/>
        </w:numPr>
        <w:spacing w:line="276" w:lineRule="auto"/>
        <w:ind w:left="142" w:hanging="284"/>
        <w:jc w:val="both"/>
        <w:rPr>
          <w:color w:val="000000" w:themeColor="text1"/>
          <w:sz w:val="22"/>
          <w:szCs w:val="22"/>
        </w:rPr>
      </w:pPr>
      <w:r>
        <w:rPr>
          <w:color w:val="000000" w:themeColor="text1"/>
          <w:sz w:val="22"/>
          <w:szCs w:val="22"/>
        </w:rPr>
        <w:t xml:space="preserve">W </w:t>
      </w:r>
      <w:r w:rsidR="008D2EA5" w:rsidRPr="00980BB7">
        <w:rPr>
          <w:color w:val="000000" w:themeColor="text1"/>
          <w:sz w:val="22"/>
          <w:szCs w:val="22"/>
        </w:rPr>
        <w:t xml:space="preserve">ramach </w:t>
      </w:r>
      <w:r>
        <w:rPr>
          <w:color w:val="000000" w:themeColor="text1"/>
          <w:sz w:val="22"/>
          <w:szCs w:val="22"/>
        </w:rPr>
        <w:t xml:space="preserve">Robót </w:t>
      </w:r>
      <w:r w:rsidR="008D2EA5" w:rsidRPr="00980BB7">
        <w:rPr>
          <w:color w:val="000000" w:themeColor="text1"/>
          <w:sz w:val="22"/>
          <w:szCs w:val="22"/>
        </w:rPr>
        <w:t xml:space="preserve">Wykonawca wykona </w:t>
      </w:r>
      <w:r>
        <w:rPr>
          <w:color w:val="000000" w:themeColor="text1"/>
          <w:sz w:val="22"/>
          <w:szCs w:val="22"/>
        </w:rPr>
        <w:t xml:space="preserve">również </w:t>
      </w:r>
      <w:r w:rsidR="008D2EA5" w:rsidRPr="00980BB7">
        <w:rPr>
          <w:color w:val="000000" w:themeColor="text1"/>
          <w:sz w:val="22"/>
          <w:szCs w:val="22"/>
        </w:rPr>
        <w:t>następujące czynności:</w:t>
      </w:r>
    </w:p>
    <w:p w14:paraId="4F1E47CD" w14:textId="5645AFF8" w:rsidR="003D6DCD" w:rsidRPr="00980BB7" w:rsidRDefault="008D2EA5" w:rsidP="008541E8">
      <w:pPr>
        <w:pStyle w:val="Akapitzlist"/>
        <w:numPr>
          <w:ilvl w:val="0"/>
          <w:numId w:val="19"/>
        </w:numPr>
        <w:spacing w:line="276" w:lineRule="auto"/>
        <w:ind w:left="567" w:hanging="425"/>
        <w:jc w:val="both"/>
        <w:rPr>
          <w:color w:val="000000" w:themeColor="text1"/>
          <w:sz w:val="22"/>
          <w:szCs w:val="22"/>
        </w:rPr>
      </w:pPr>
      <w:r w:rsidRPr="00980BB7">
        <w:rPr>
          <w:color w:val="000000" w:themeColor="text1"/>
          <w:sz w:val="22"/>
          <w:szCs w:val="22"/>
        </w:rPr>
        <w:t xml:space="preserve">zagospodarowanie terenu </w:t>
      </w:r>
      <w:r w:rsidR="00137D6F" w:rsidRPr="00980BB7">
        <w:rPr>
          <w:color w:val="000000" w:themeColor="text1"/>
          <w:sz w:val="22"/>
          <w:szCs w:val="22"/>
        </w:rPr>
        <w:t xml:space="preserve">wykonywania Robót </w:t>
      </w:r>
      <w:r w:rsidRPr="00980BB7">
        <w:rPr>
          <w:color w:val="000000" w:themeColor="text1"/>
          <w:sz w:val="22"/>
          <w:szCs w:val="22"/>
        </w:rPr>
        <w:t xml:space="preserve">jako </w:t>
      </w:r>
      <w:r w:rsidR="006D684F">
        <w:rPr>
          <w:color w:val="000000" w:themeColor="text1"/>
          <w:sz w:val="22"/>
          <w:szCs w:val="22"/>
        </w:rPr>
        <w:t>T</w:t>
      </w:r>
      <w:r w:rsidRPr="00980BB7">
        <w:rPr>
          <w:color w:val="000000" w:themeColor="text1"/>
          <w:sz w:val="22"/>
          <w:szCs w:val="22"/>
        </w:rPr>
        <w:t>erenu budowy w rozumieniu ustawy Prawo Budowlane</w:t>
      </w:r>
      <w:r w:rsidR="002F1132" w:rsidRPr="00980BB7">
        <w:rPr>
          <w:color w:val="000000" w:themeColor="text1"/>
          <w:sz w:val="22"/>
          <w:szCs w:val="22"/>
        </w:rPr>
        <w:t>,</w:t>
      </w:r>
      <w:r w:rsidRPr="00980BB7">
        <w:rPr>
          <w:color w:val="000000" w:themeColor="text1"/>
          <w:sz w:val="22"/>
          <w:szCs w:val="22"/>
        </w:rPr>
        <w:t xml:space="preserve"> w tym jego odpowiednie zabezpieczenie,</w:t>
      </w:r>
    </w:p>
    <w:p w14:paraId="57B57477" w14:textId="77777777" w:rsidR="003D6DCD" w:rsidRPr="00980BB7" w:rsidRDefault="003D6DCD" w:rsidP="008541E8">
      <w:pPr>
        <w:pStyle w:val="Tekstpodstawowywcity"/>
        <w:numPr>
          <w:ilvl w:val="0"/>
          <w:numId w:val="19"/>
        </w:numPr>
        <w:suppressAutoHyphens w:val="0"/>
        <w:spacing w:line="276" w:lineRule="auto"/>
        <w:ind w:left="567" w:hanging="425"/>
        <w:jc w:val="both"/>
        <w:rPr>
          <w:color w:val="000000" w:themeColor="text1"/>
          <w:sz w:val="22"/>
          <w:szCs w:val="22"/>
        </w:rPr>
      </w:pPr>
      <w:r w:rsidRPr="00980BB7">
        <w:rPr>
          <w:color w:val="000000" w:themeColor="text1"/>
          <w:sz w:val="22"/>
          <w:szCs w:val="22"/>
        </w:rPr>
        <w:t>segregacja materiałów i urządzeń zdemontowanych w trakcie Robót zgodnie z wymaganiami Zamawiającego</w:t>
      </w:r>
      <w:r w:rsidR="00B45180" w:rsidRPr="00980BB7">
        <w:rPr>
          <w:color w:val="000000" w:themeColor="text1"/>
          <w:sz w:val="22"/>
          <w:szCs w:val="22"/>
        </w:rPr>
        <w:t>,</w:t>
      </w:r>
    </w:p>
    <w:p w14:paraId="6741CFC5" w14:textId="6FE766DA" w:rsidR="00B45180" w:rsidRPr="00980BB7" w:rsidRDefault="00B45180" w:rsidP="008541E8">
      <w:pPr>
        <w:pStyle w:val="Tekstpodstawowywcity"/>
        <w:numPr>
          <w:ilvl w:val="0"/>
          <w:numId w:val="19"/>
        </w:numPr>
        <w:suppressAutoHyphens w:val="0"/>
        <w:spacing w:line="276" w:lineRule="auto"/>
        <w:ind w:left="567" w:hanging="425"/>
        <w:jc w:val="both"/>
        <w:rPr>
          <w:color w:val="000000" w:themeColor="text1"/>
          <w:sz w:val="22"/>
          <w:szCs w:val="22"/>
        </w:rPr>
      </w:pPr>
      <w:r w:rsidRPr="00980BB7">
        <w:rPr>
          <w:color w:val="000000" w:themeColor="text1"/>
          <w:sz w:val="22"/>
          <w:szCs w:val="22"/>
        </w:rPr>
        <w:t xml:space="preserve">zagospodarowanie odpadów powstałych z materiałów zdemontowanych w trakcie Robót, które nie zostały zaklasyfikowane przez Zamawiającego jako materiały do ponownego użycia – staroużyteczne, zgodnie z obowiązującymi przepisami prawa, oraz wewnętrznymi regulacjami Zamawiającego, w szczególności instrukcjami </w:t>
      </w:r>
      <w:r w:rsidRPr="00124C3D">
        <w:rPr>
          <w:bCs/>
          <w:color w:val="000000" w:themeColor="text1"/>
          <w:sz w:val="22"/>
          <w:szCs w:val="22"/>
        </w:rPr>
        <w:t>Im-1, IM-2, Im-3, Is-1</w:t>
      </w:r>
      <w:r w:rsidRPr="00980BB7">
        <w:rPr>
          <w:b/>
          <w:color w:val="000000" w:themeColor="text1"/>
          <w:sz w:val="22"/>
          <w:szCs w:val="22"/>
        </w:rPr>
        <w:t xml:space="preserve"> - Załącznik nr </w:t>
      </w:r>
      <w:r w:rsidR="00DA617F" w:rsidRPr="00980BB7">
        <w:rPr>
          <w:b/>
          <w:color w:val="000000" w:themeColor="text1"/>
          <w:sz w:val="22"/>
          <w:szCs w:val="22"/>
        </w:rPr>
        <w:t>7</w:t>
      </w:r>
      <w:r w:rsidRPr="00980BB7">
        <w:rPr>
          <w:b/>
          <w:color w:val="000000" w:themeColor="text1"/>
          <w:sz w:val="22"/>
          <w:szCs w:val="22"/>
        </w:rPr>
        <w:t>;</w:t>
      </w:r>
    </w:p>
    <w:p w14:paraId="62CCB0E6" w14:textId="45F95FD6" w:rsidR="008D2EA5" w:rsidRDefault="002F1132" w:rsidP="008541E8">
      <w:pPr>
        <w:pStyle w:val="Akapitzlist"/>
        <w:numPr>
          <w:ilvl w:val="0"/>
          <w:numId w:val="19"/>
        </w:numPr>
        <w:spacing w:line="276" w:lineRule="auto"/>
        <w:ind w:left="567" w:hanging="425"/>
        <w:jc w:val="both"/>
        <w:rPr>
          <w:color w:val="000000" w:themeColor="text1"/>
          <w:sz w:val="22"/>
          <w:szCs w:val="22"/>
        </w:rPr>
      </w:pPr>
      <w:r w:rsidRPr="00980BB7">
        <w:rPr>
          <w:color w:val="000000" w:themeColor="text1"/>
          <w:sz w:val="22"/>
          <w:szCs w:val="22"/>
        </w:rPr>
        <w:t xml:space="preserve">bieżący </w:t>
      </w:r>
      <w:r w:rsidR="008D2EA5" w:rsidRPr="00980BB7">
        <w:rPr>
          <w:color w:val="000000" w:themeColor="text1"/>
          <w:sz w:val="22"/>
          <w:szCs w:val="22"/>
        </w:rPr>
        <w:t xml:space="preserve">wywóz </w:t>
      </w:r>
      <w:r w:rsidRPr="00980BB7">
        <w:rPr>
          <w:color w:val="000000" w:themeColor="text1"/>
          <w:sz w:val="22"/>
          <w:szCs w:val="22"/>
        </w:rPr>
        <w:t xml:space="preserve">z </w:t>
      </w:r>
      <w:r w:rsidR="008D2EA5" w:rsidRPr="00980BB7">
        <w:rPr>
          <w:color w:val="000000" w:themeColor="text1"/>
          <w:sz w:val="22"/>
          <w:szCs w:val="22"/>
        </w:rPr>
        <w:t xml:space="preserve">terenu </w:t>
      </w:r>
      <w:r w:rsidRPr="00980BB7">
        <w:rPr>
          <w:color w:val="000000" w:themeColor="text1"/>
          <w:sz w:val="22"/>
          <w:szCs w:val="22"/>
        </w:rPr>
        <w:t xml:space="preserve">wykonywania Robót </w:t>
      </w:r>
      <w:r w:rsidR="008D2EA5" w:rsidRPr="00980BB7">
        <w:rPr>
          <w:color w:val="000000" w:themeColor="text1"/>
          <w:sz w:val="22"/>
          <w:szCs w:val="22"/>
        </w:rPr>
        <w:t xml:space="preserve">wszelkich odpadów powstałych </w:t>
      </w:r>
      <w:r w:rsidR="00B45180" w:rsidRPr="00980BB7">
        <w:rPr>
          <w:color w:val="000000" w:themeColor="text1"/>
          <w:sz w:val="22"/>
          <w:szCs w:val="22"/>
        </w:rPr>
        <w:br/>
      </w:r>
      <w:r w:rsidR="008D2EA5" w:rsidRPr="00980BB7">
        <w:rPr>
          <w:color w:val="000000" w:themeColor="text1"/>
          <w:sz w:val="22"/>
          <w:szCs w:val="22"/>
        </w:rPr>
        <w:t xml:space="preserve">w związku z wykonywanymi </w:t>
      </w:r>
      <w:r w:rsidR="00873719" w:rsidRPr="00980BB7">
        <w:rPr>
          <w:color w:val="000000" w:themeColor="text1"/>
          <w:sz w:val="22"/>
          <w:szCs w:val="22"/>
        </w:rPr>
        <w:t>R</w:t>
      </w:r>
      <w:r w:rsidR="008D2EA5" w:rsidRPr="00980BB7">
        <w:rPr>
          <w:color w:val="000000" w:themeColor="text1"/>
          <w:sz w:val="22"/>
          <w:szCs w:val="22"/>
        </w:rPr>
        <w:t>obotami,</w:t>
      </w:r>
      <w:r w:rsidR="00191167" w:rsidRPr="00980BB7">
        <w:rPr>
          <w:color w:val="000000" w:themeColor="text1"/>
          <w:sz w:val="22"/>
          <w:szCs w:val="22"/>
        </w:rPr>
        <w:t xml:space="preserve"> z wyłączeniem odpadów</w:t>
      </w:r>
      <w:r w:rsidR="00800F51" w:rsidRPr="00980BB7">
        <w:rPr>
          <w:color w:val="000000" w:themeColor="text1"/>
          <w:sz w:val="22"/>
          <w:szCs w:val="22"/>
        </w:rPr>
        <w:t xml:space="preserve"> </w:t>
      </w:r>
      <w:r w:rsidR="00191167" w:rsidRPr="00980BB7">
        <w:rPr>
          <w:color w:val="000000" w:themeColor="text1"/>
          <w:sz w:val="22"/>
          <w:szCs w:val="22"/>
        </w:rPr>
        <w:t>wskazanych przez Zamawiającego,</w:t>
      </w:r>
    </w:p>
    <w:p w14:paraId="0ADE7075" w14:textId="4DFBCE13" w:rsidR="00DD1E1C" w:rsidRPr="00980BB7" w:rsidRDefault="00DD1E1C" w:rsidP="008541E8">
      <w:pPr>
        <w:pStyle w:val="Akapitzlist"/>
        <w:numPr>
          <w:ilvl w:val="0"/>
          <w:numId w:val="19"/>
        </w:numPr>
        <w:spacing w:line="276" w:lineRule="auto"/>
        <w:ind w:left="567" w:hanging="425"/>
        <w:jc w:val="both"/>
        <w:rPr>
          <w:color w:val="000000" w:themeColor="text1"/>
          <w:sz w:val="22"/>
          <w:szCs w:val="22"/>
        </w:rPr>
      </w:pPr>
      <w:r>
        <w:rPr>
          <w:color w:val="000000" w:themeColor="text1"/>
          <w:sz w:val="22"/>
          <w:szCs w:val="22"/>
        </w:rPr>
        <w:t>sporządzenie planu bezpieczeństwa i ochrony zdrowia (</w:t>
      </w:r>
      <w:r w:rsidRPr="00FF7449">
        <w:rPr>
          <w:b/>
          <w:bCs/>
          <w:color w:val="000000" w:themeColor="text1"/>
          <w:sz w:val="22"/>
          <w:szCs w:val="22"/>
        </w:rPr>
        <w:t>BIOZ</w:t>
      </w:r>
      <w:r>
        <w:rPr>
          <w:color w:val="000000" w:themeColor="text1"/>
          <w:sz w:val="22"/>
          <w:szCs w:val="22"/>
        </w:rPr>
        <w:t>),</w:t>
      </w:r>
    </w:p>
    <w:p w14:paraId="6098DA28" w14:textId="33AA27CB" w:rsidR="008D2EA5" w:rsidRDefault="008D2EA5" w:rsidP="008541E8">
      <w:pPr>
        <w:pStyle w:val="Akapitzlist"/>
        <w:numPr>
          <w:ilvl w:val="0"/>
          <w:numId w:val="19"/>
        </w:numPr>
        <w:spacing w:line="276" w:lineRule="auto"/>
        <w:ind w:left="567" w:hanging="425"/>
        <w:jc w:val="both"/>
        <w:rPr>
          <w:color w:val="000000" w:themeColor="text1"/>
          <w:sz w:val="22"/>
          <w:szCs w:val="22"/>
        </w:rPr>
      </w:pPr>
      <w:r w:rsidRPr="00980BB7">
        <w:rPr>
          <w:color w:val="000000" w:themeColor="text1"/>
          <w:sz w:val="22"/>
          <w:szCs w:val="22"/>
        </w:rPr>
        <w:t>uzyskanie w imieniu Zamawiającego wszelkich dokumentów oraz doko</w:t>
      </w:r>
      <w:r w:rsidR="0062710D" w:rsidRPr="00980BB7">
        <w:rPr>
          <w:color w:val="000000" w:themeColor="text1"/>
          <w:sz w:val="22"/>
          <w:szCs w:val="22"/>
        </w:rPr>
        <w:t>nani</w:t>
      </w:r>
      <w:r w:rsidR="002F1132" w:rsidRPr="00980BB7">
        <w:rPr>
          <w:color w:val="000000" w:themeColor="text1"/>
          <w:sz w:val="22"/>
          <w:szCs w:val="22"/>
        </w:rPr>
        <w:t>e</w:t>
      </w:r>
      <w:r w:rsidR="0062710D" w:rsidRPr="00980BB7">
        <w:rPr>
          <w:color w:val="000000" w:themeColor="text1"/>
          <w:sz w:val="22"/>
          <w:szCs w:val="22"/>
        </w:rPr>
        <w:t xml:space="preserve"> czynności </w:t>
      </w:r>
      <w:r w:rsidR="00B81C05" w:rsidRPr="00980BB7">
        <w:rPr>
          <w:color w:val="000000" w:themeColor="text1"/>
          <w:sz w:val="22"/>
          <w:szCs w:val="22"/>
        </w:rPr>
        <w:t>formalno</w:t>
      </w:r>
      <w:r w:rsidR="00444212">
        <w:rPr>
          <w:color w:val="000000" w:themeColor="text1"/>
          <w:sz w:val="22"/>
          <w:szCs w:val="22"/>
        </w:rPr>
        <w:t>-</w:t>
      </w:r>
      <w:r w:rsidR="00B81C05" w:rsidRPr="00980BB7">
        <w:rPr>
          <w:color w:val="000000" w:themeColor="text1"/>
          <w:sz w:val="22"/>
          <w:szCs w:val="22"/>
        </w:rPr>
        <w:t>prawnych</w:t>
      </w:r>
      <w:r w:rsidRPr="00980BB7">
        <w:rPr>
          <w:color w:val="000000" w:themeColor="text1"/>
          <w:sz w:val="22"/>
          <w:szCs w:val="22"/>
        </w:rPr>
        <w:t xml:space="preserve"> niezbędnych do wykonania </w:t>
      </w:r>
      <w:r w:rsidR="002F1132" w:rsidRPr="00980BB7">
        <w:rPr>
          <w:color w:val="000000" w:themeColor="text1"/>
          <w:sz w:val="22"/>
          <w:szCs w:val="22"/>
        </w:rPr>
        <w:t>Przedmiotu Umowy</w:t>
      </w:r>
      <w:r w:rsidR="00B81C05" w:rsidRPr="00980BB7">
        <w:rPr>
          <w:color w:val="000000" w:themeColor="text1"/>
          <w:sz w:val="22"/>
          <w:szCs w:val="22"/>
        </w:rPr>
        <w:t>,</w:t>
      </w:r>
      <w:r w:rsidRPr="00980BB7">
        <w:rPr>
          <w:color w:val="000000" w:themeColor="text1"/>
          <w:sz w:val="22"/>
          <w:szCs w:val="22"/>
        </w:rPr>
        <w:t xml:space="preserve"> a w szczególności </w:t>
      </w:r>
      <w:r w:rsidR="002F1132" w:rsidRPr="00980BB7">
        <w:rPr>
          <w:color w:val="000000" w:themeColor="text1"/>
          <w:sz w:val="22"/>
          <w:szCs w:val="22"/>
        </w:rPr>
        <w:t xml:space="preserve">dotyczących </w:t>
      </w:r>
      <w:r w:rsidRPr="00980BB7">
        <w:rPr>
          <w:color w:val="000000" w:themeColor="text1"/>
          <w:sz w:val="22"/>
          <w:szCs w:val="22"/>
        </w:rPr>
        <w:t xml:space="preserve">zajęcia </w:t>
      </w:r>
      <w:r w:rsidR="002F1132" w:rsidRPr="00980BB7">
        <w:rPr>
          <w:color w:val="000000" w:themeColor="text1"/>
          <w:sz w:val="22"/>
          <w:szCs w:val="22"/>
        </w:rPr>
        <w:t>pasa drogowego</w:t>
      </w:r>
      <w:r w:rsidRPr="00980BB7">
        <w:rPr>
          <w:color w:val="000000" w:themeColor="text1"/>
          <w:sz w:val="22"/>
          <w:szCs w:val="22"/>
        </w:rPr>
        <w:t>, wykonani</w:t>
      </w:r>
      <w:r w:rsidR="002F1132" w:rsidRPr="00980BB7">
        <w:rPr>
          <w:color w:val="000000" w:themeColor="text1"/>
          <w:sz w:val="22"/>
          <w:szCs w:val="22"/>
        </w:rPr>
        <w:t>a</w:t>
      </w:r>
      <w:r w:rsidRPr="00980BB7">
        <w:rPr>
          <w:color w:val="000000" w:themeColor="text1"/>
          <w:sz w:val="22"/>
          <w:szCs w:val="22"/>
        </w:rPr>
        <w:t xml:space="preserve"> tymczasowej organizacji ruchu</w:t>
      </w:r>
      <w:r w:rsidR="00AE16CD">
        <w:rPr>
          <w:color w:val="000000" w:themeColor="text1"/>
          <w:sz w:val="22"/>
          <w:szCs w:val="22"/>
        </w:rPr>
        <w:t>, usunięcia drzew i krzewów</w:t>
      </w:r>
      <w:r w:rsidRPr="00980BB7">
        <w:rPr>
          <w:color w:val="000000" w:themeColor="text1"/>
          <w:sz w:val="22"/>
          <w:szCs w:val="22"/>
        </w:rPr>
        <w:t xml:space="preserve"> itp. z tym zastrzeżeniem, że wszystkie </w:t>
      </w:r>
      <w:r w:rsidR="002F1132" w:rsidRPr="00980BB7">
        <w:rPr>
          <w:color w:val="000000" w:themeColor="text1"/>
          <w:sz w:val="22"/>
          <w:szCs w:val="22"/>
        </w:rPr>
        <w:t xml:space="preserve">związane z tym </w:t>
      </w:r>
      <w:r w:rsidRPr="00980BB7">
        <w:rPr>
          <w:color w:val="000000" w:themeColor="text1"/>
          <w:sz w:val="22"/>
          <w:szCs w:val="22"/>
        </w:rPr>
        <w:t xml:space="preserve">opłaty o charakterze administracyjnym </w:t>
      </w:r>
      <w:r w:rsidR="0062710D" w:rsidRPr="00980BB7">
        <w:rPr>
          <w:color w:val="000000" w:themeColor="text1"/>
          <w:sz w:val="22"/>
          <w:szCs w:val="22"/>
        </w:rPr>
        <w:t xml:space="preserve">będą ponoszone przez </w:t>
      </w:r>
      <w:r w:rsidR="00566CAD" w:rsidRPr="00980BB7">
        <w:rPr>
          <w:color w:val="000000" w:themeColor="text1"/>
          <w:sz w:val="22"/>
          <w:szCs w:val="22"/>
        </w:rPr>
        <w:t>Zamawiającego</w:t>
      </w:r>
      <w:r w:rsidR="0062710D" w:rsidRPr="00980BB7">
        <w:rPr>
          <w:color w:val="000000" w:themeColor="text1"/>
          <w:sz w:val="22"/>
          <w:szCs w:val="22"/>
        </w:rPr>
        <w:t xml:space="preserve"> na podstawie wystawionych przez Wykonawcę not obciążeniowych</w:t>
      </w:r>
      <w:r w:rsidR="00B81C05" w:rsidRPr="00980BB7">
        <w:rPr>
          <w:color w:val="000000" w:themeColor="text1"/>
          <w:sz w:val="22"/>
          <w:szCs w:val="22"/>
        </w:rPr>
        <w:t>,</w:t>
      </w:r>
    </w:p>
    <w:p w14:paraId="5B5E832F" w14:textId="1B61A997" w:rsidR="00910B92" w:rsidRPr="00AE16CD" w:rsidRDefault="00AB7DB0" w:rsidP="00AE16CD">
      <w:pPr>
        <w:pStyle w:val="Akapitzlist"/>
        <w:numPr>
          <w:ilvl w:val="0"/>
          <w:numId w:val="19"/>
        </w:numPr>
        <w:spacing w:line="276" w:lineRule="auto"/>
        <w:ind w:left="567" w:hanging="425"/>
        <w:jc w:val="both"/>
        <w:rPr>
          <w:color w:val="000000" w:themeColor="text1"/>
          <w:sz w:val="22"/>
          <w:szCs w:val="22"/>
        </w:rPr>
      </w:pPr>
      <w:r w:rsidRPr="00AE16CD">
        <w:rPr>
          <w:color w:val="000000" w:themeColor="text1"/>
          <w:sz w:val="22"/>
          <w:szCs w:val="22"/>
        </w:rPr>
        <w:t>i</w:t>
      </w:r>
      <w:r w:rsidR="00910B92" w:rsidRPr="00AE16CD">
        <w:rPr>
          <w:color w:val="000000" w:themeColor="text1"/>
          <w:sz w:val="22"/>
          <w:szCs w:val="22"/>
        </w:rPr>
        <w:t>nne czynności wynikające ze specyfiki Robót</w:t>
      </w:r>
      <w:r w:rsidR="002F1132" w:rsidRPr="00AE16CD">
        <w:rPr>
          <w:color w:val="000000" w:themeColor="text1"/>
          <w:sz w:val="22"/>
          <w:szCs w:val="22"/>
        </w:rPr>
        <w:t xml:space="preserve"> a konieczne dla ich prawidłowej realizacji</w:t>
      </w:r>
      <w:r w:rsidR="00910B92" w:rsidRPr="00AE16CD">
        <w:rPr>
          <w:color w:val="000000" w:themeColor="text1"/>
          <w:sz w:val="22"/>
          <w:szCs w:val="22"/>
        </w:rPr>
        <w:t>.</w:t>
      </w:r>
    </w:p>
    <w:p w14:paraId="7B28BBC4" w14:textId="0DF4092F" w:rsidR="0010351F" w:rsidRPr="00347DE9" w:rsidRDefault="00AE2D1C" w:rsidP="00347DE9">
      <w:pPr>
        <w:pStyle w:val="Akapitzlist"/>
        <w:numPr>
          <w:ilvl w:val="0"/>
          <w:numId w:val="4"/>
        </w:numPr>
        <w:spacing w:line="276" w:lineRule="auto"/>
        <w:ind w:left="142"/>
        <w:jc w:val="both"/>
        <w:rPr>
          <w:color w:val="000000" w:themeColor="text1"/>
          <w:sz w:val="22"/>
          <w:szCs w:val="22"/>
        </w:rPr>
      </w:pPr>
      <w:r w:rsidRPr="00980BB7">
        <w:rPr>
          <w:color w:val="000000" w:themeColor="text1"/>
          <w:sz w:val="22"/>
          <w:szCs w:val="22"/>
        </w:rPr>
        <w:lastRenderedPageBreak/>
        <w:t xml:space="preserve">Szczegółowy wykaz i zakres wykonania poszczególnych Robót, jak również innych czynności objętych przedmiotem Umowy, został określony w </w:t>
      </w:r>
      <w:r w:rsidRPr="00980BB7">
        <w:rPr>
          <w:b/>
          <w:bCs/>
          <w:color w:val="000000" w:themeColor="text1"/>
          <w:sz w:val="22"/>
          <w:szCs w:val="22"/>
        </w:rPr>
        <w:t>Załącznik</w:t>
      </w:r>
      <w:r w:rsidR="003C7662">
        <w:rPr>
          <w:b/>
          <w:bCs/>
          <w:color w:val="000000" w:themeColor="text1"/>
          <w:sz w:val="22"/>
          <w:szCs w:val="22"/>
        </w:rPr>
        <w:t>u</w:t>
      </w:r>
      <w:r w:rsidRPr="00980BB7">
        <w:rPr>
          <w:b/>
          <w:bCs/>
          <w:color w:val="000000" w:themeColor="text1"/>
          <w:sz w:val="22"/>
          <w:szCs w:val="22"/>
        </w:rPr>
        <w:t xml:space="preserve"> nr 8</w:t>
      </w:r>
      <w:r w:rsidRPr="00980BB7">
        <w:rPr>
          <w:color w:val="000000" w:themeColor="text1"/>
          <w:sz w:val="22"/>
          <w:szCs w:val="22"/>
        </w:rPr>
        <w:t xml:space="preserve"> do Umowy.</w:t>
      </w:r>
    </w:p>
    <w:p w14:paraId="26C75345" w14:textId="75D4AE1E" w:rsidR="008D2EA5" w:rsidRPr="00980BB7" w:rsidRDefault="008D2EA5" w:rsidP="005F5D41">
      <w:pPr>
        <w:spacing w:after="0"/>
        <w:jc w:val="center"/>
        <w:rPr>
          <w:rFonts w:ascii="Times New Roman" w:hAnsi="Times New Roman"/>
          <w:color w:val="000000" w:themeColor="text1"/>
        </w:rPr>
      </w:pPr>
      <w:r w:rsidRPr="00980BB7">
        <w:rPr>
          <w:rFonts w:ascii="Times New Roman" w:hAnsi="Times New Roman"/>
          <w:b/>
          <w:color w:val="000000" w:themeColor="text1"/>
        </w:rPr>
        <w:t>§ 2</w:t>
      </w:r>
    </w:p>
    <w:p w14:paraId="47D233A4"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Termin i miejsce realizacji Umowy</w:t>
      </w:r>
    </w:p>
    <w:p w14:paraId="6613EF8B" w14:textId="371506C7" w:rsidR="00E24390" w:rsidRPr="00980BB7" w:rsidRDefault="008D2EA5" w:rsidP="009A34FF">
      <w:pPr>
        <w:pStyle w:val="Akapitzlist"/>
        <w:numPr>
          <w:ilvl w:val="0"/>
          <w:numId w:val="1"/>
        </w:numPr>
        <w:tabs>
          <w:tab w:val="clear" w:pos="360"/>
          <w:tab w:val="num" w:pos="142"/>
        </w:tabs>
        <w:spacing w:line="276" w:lineRule="auto"/>
        <w:ind w:left="142"/>
        <w:jc w:val="both"/>
        <w:rPr>
          <w:color w:val="000000" w:themeColor="text1"/>
          <w:sz w:val="22"/>
          <w:szCs w:val="22"/>
          <w:lang w:eastAsia="ar-SA"/>
        </w:rPr>
      </w:pPr>
      <w:bookmarkStart w:id="2" w:name="_Ref479841134"/>
      <w:r w:rsidRPr="00980BB7">
        <w:rPr>
          <w:color w:val="000000" w:themeColor="text1"/>
          <w:sz w:val="22"/>
          <w:szCs w:val="22"/>
        </w:rPr>
        <w:t xml:space="preserve">Wykonawca, zgodnie ze złożoną przez siebie ofertą, wykona </w:t>
      </w:r>
      <w:r w:rsidR="002F1132" w:rsidRPr="00980BB7">
        <w:rPr>
          <w:color w:val="000000" w:themeColor="text1"/>
          <w:sz w:val="22"/>
          <w:szCs w:val="22"/>
        </w:rPr>
        <w:t>R</w:t>
      </w:r>
      <w:r w:rsidRPr="00980BB7">
        <w:rPr>
          <w:color w:val="000000" w:themeColor="text1"/>
          <w:sz w:val="22"/>
          <w:szCs w:val="22"/>
        </w:rPr>
        <w:t>oboty i inne czynności objęte</w:t>
      </w:r>
      <w:r w:rsidR="009A34FF" w:rsidRPr="00980BB7">
        <w:rPr>
          <w:color w:val="000000" w:themeColor="text1"/>
          <w:sz w:val="22"/>
          <w:szCs w:val="22"/>
        </w:rPr>
        <w:t xml:space="preserve"> </w:t>
      </w:r>
      <w:r w:rsidRPr="00980BB7">
        <w:rPr>
          <w:color w:val="000000" w:themeColor="text1"/>
          <w:sz w:val="22"/>
          <w:szCs w:val="22"/>
        </w:rPr>
        <w:t xml:space="preserve">przedmiotem umowy </w:t>
      </w:r>
      <w:r w:rsidR="006F220F" w:rsidRPr="00980BB7">
        <w:rPr>
          <w:color w:val="000000" w:themeColor="text1"/>
          <w:sz w:val="22"/>
          <w:szCs w:val="22"/>
        </w:rPr>
        <w:t xml:space="preserve">do dnia </w:t>
      </w:r>
      <w:bookmarkEnd w:id="2"/>
      <w:r w:rsidR="00347DE9">
        <w:rPr>
          <w:b/>
          <w:bCs/>
          <w:color w:val="000000" w:themeColor="text1"/>
          <w:sz w:val="22"/>
          <w:szCs w:val="22"/>
        </w:rPr>
        <w:t>3</w:t>
      </w:r>
      <w:r w:rsidR="00EF3ED8">
        <w:rPr>
          <w:b/>
          <w:bCs/>
          <w:color w:val="000000" w:themeColor="text1"/>
          <w:sz w:val="22"/>
          <w:szCs w:val="22"/>
        </w:rPr>
        <w:t>0</w:t>
      </w:r>
      <w:r w:rsidR="005867BC" w:rsidRPr="00980BB7">
        <w:rPr>
          <w:b/>
          <w:bCs/>
          <w:color w:val="000000" w:themeColor="text1"/>
          <w:sz w:val="22"/>
          <w:szCs w:val="22"/>
        </w:rPr>
        <w:t>.</w:t>
      </w:r>
      <w:r w:rsidR="0078675A">
        <w:rPr>
          <w:b/>
          <w:bCs/>
          <w:color w:val="000000" w:themeColor="text1"/>
          <w:sz w:val="22"/>
          <w:szCs w:val="22"/>
        </w:rPr>
        <w:t>1</w:t>
      </w:r>
      <w:r w:rsidR="00EF3ED8">
        <w:rPr>
          <w:b/>
          <w:bCs/>
          <w:color w:val="000000" w:themeColor="text1"/>
          <w:sz w:val="22"/>
          <w:szCs w:val="22"/>
        </w:rPr>
        <w:t>1</w:t>
      </w:r>
      <w:r w:rsidR="005867BC" w:rsidRPr="00980BB7">
        <w:rPr>
          <w:b/>
          <w:bCs/>
          <w:color w:val="000000" w:themeColor="text1"/>
          <w:sz w:val="22"/>
          <w:szCs w:val="22"/>
        </w:rPr>
        <w:t>.20</w:t>
      </w:r>
      <w:r w:rsidR="009C020C" w:rsidRPr="00980BB7">
        <w:rPr>
          <w:b/>
          <w:bCs/>
          <w:color w:val="000000" w:themeColor="text1"/>
          <w:sz w:val="22"/>
          <w:szCs w:val="22"/>
        </w:rPr>
        <w:t>2</w:t>
      </w:r>
      <w:r w:rsidR="00AA0EA3">
        <w:rPr>
          <w:b/>
          <w:bCs/>
          <w:color w:val="000000" w:themeColor="text1"/>
          <w:sz w:val="22"/>
          <w:szCs w:val="22"/>
        </w:rPr>
        <w:t xml:space="preserve">3 </w:t>
      </w:r>
      <w:r w:rsidR="005867BC" w:rsidRPr="00980BB7">
        <w:rPr>
          <w:b/>
          <w:bCs/>
          <w:color w:val="000000" w:themeColor="text1"/>
          <w:sz w:val="22"/>
          <w:szCs w:val="22"/>
        </w:rPr>
        <w:t>r.</w:t>
      </w:r>
    </w:p>
    <w:p w14:paraId="25D9A6F3" w14:textId="1F5A3C68" w:rsidR="008D2EA5" w:rsidRPr="00980BB7" w:rsidRDefault="008D2EA5" w:rsidP="005F5D41">
      <w:pPr>
        <w:numPr>
          <w:ilvl w:val="0"/>
          <w:numId w:val="1"/>
        </w:numPr>
        <w:tabs>
          <w:tab w:val="clear" w:pos="360"/>
          <w:tab w:val="num" w:pos="142"/>
          <w:tab w:val="left" w:pos="1080"/>
        </w:tabs>
        <w:spacing w:after="0"/>
        <w:ind w:left="142"/>
        <w:jc w:val="both"/>
        <w:rPr>
          <w:rFonts w:ascii="Times New Roman" w:hAnsi="Times New Roman"/>
          <w:color w:val="000000" w:themeColor="text1"/>
        </w:rPr>
      </w:pPr>
      <w:r w:rsidRPr="00980BB7">
        <w:rPr>
          <w:rFonts w:ascii="Times New Roman" w:hAnsi="Times New Roman"/>
          <w:color w:val="000000" w:themeColor="text1"/>
        </w:rPr>
        <w:t xml:space="preserve">Roboty będą wykonywane </w:t>
      </w:r>
      <w:r w:rsidR="00DD1E1C">
        <w:rPr>
          <w:rFonts w:ascii="Times New Roman" w:hAnsi="Times New Roman"/>
          <w:color w:val="000000" w:themeColor="text1"/>
        </w:rPr>
        <w:t xml:space="preserve">w obiektach i lokalizacji </w:t>
      </w:r>
      <w:r w:rsidRPr="00980BB7">
        <w:rPr>
          <w:rFonts w:ascii="Times New Roman" w:hAnsi="Times New Roman"/>
          <w:color w:val="000000" w:themeColor="text1"/>
        </w:rPr>
        <w:t>wskazany</w:t>
      </w:r>
      <w:r w:rsidR="00DD1E1C">
        <w:rPr>
          <w:rFonts w:ascii="Times New Roman" w:hAnsi="Times New Roman"/>
          <w:color w:val="000000" w:themeColor="text1"/>
        </w:rPr>
        <w:t>ch</w:t>
      </w:r>
      <w:r w:rsidRPr="00980BB7">
        <w:rPr>
          <w:rFonts w:ascii="Times New Roman" w:hAnsi="Times New Roman"/>
          <w:color w:val="000000" w:themeColor="text1"/>
        </w:rPr>
        <w:t xml:space="preserve"> w </w:t>
      </w:r>
      <w:r w:rsidRPr="00124C3D">
        <w:rPr>
          <w:rFonts w:ascii="Times New Roman" w:hAnsi="Times New Roman"/>
          <w:bCs/>
          <w:color w:val="000000" w:themeColor="text1"/>
        </w:rPr>
        <w:t xml:space="preserve">§ 1 ust. </w:t>
      </w:r>
      <w:r w:rsidR="00C1223B" w:rsidRPr="00124C3D">
        <w:rPr>
          <w:rFonts w:ascii="Times New Roman" w:hAnsi="Times New Roman"/>
          <w:bCs/>
          <w:color w:val="000000" w:themeColor="text1"/>
        </w:rPr>
        <w:fldChar w:fldCharType="begin"/>
      </w:r>
      <w:r w:rsidR="00C1223B" w:rsidRPr="00124C3D">
        <w:rPr>
          <w:rFonts w:ascii="Times New Roman" w:hAnsi="Times New Roman"/>
          <w:bCs/>
          <w:color w:val="000000" w:themeColor="text1"/>
        </w:rPr>
        <w:instrText xml:space="preserve"> REF _Ref479682939 \r \h  \* MERGEFORMAT </w:instrText>
      </w:r>
      <w:r w:rsidR="00C1223B" w:rsidRPr="00124C3D">
        <w:rPr>
          <w:rFonts w:ascii="Times New Roman" w:hAnsi="Times New Roman"/>
          <w:bCs/>
          <w:color w:val="000000" w:themeColor="text1"/>
        </w:rPr>
      </w:r>
      <w:r w:rsidR="00C1223B" w:rsidRPr="00124C3D">
        <w:rPr>
          <w:rFonts w:ascii="Times New Roman" w:hAnsi="Times New Roman"/>
          <w:bCs/>
          <w:color w:val="000000" w:themeColor="text1"/>
        </w:rPr>
        <w:fldChar w:fldCharType="separate"/>
      </w:r>
      <w:r w:rsidR="00346963">
        <w:rPr>
          <w:rFonts w:ascii="Times New Roman" w:hAnsi="Times New Roman"/>
          <w:bCs/>
          <w:color w:val="000000" w:themeColor="text1"/>
        </w:rPr>
        <w:t>1</w:t>
      </w:r>
      <w:r w:rsidR="00C1223B" w:rsidRPr="00124C3D">
        <w:rPr>
          <w:rFonts w:ascii="Times New Roman" w:hAnsi="Times New Roman"/>
          <w:bCs/>
          <w:color w:val="000000" w:themeColor="text1"/>
        </w:rPr>
        <w:fldChar w:fldCharType="end"/>
      </w:r>
      <w:r w:rsidRPr="00980BB7">
        <w:rPr>
          <w:rFonts w:ascii="Times New Roman" w:hAnsi="Times New Roman"/>
          <w:b/>
          <w:color w:val="000000" w:themeColor="text1"/>
        </w:rPr>
        <w:t xml:space="preserve"> </w:t>
      </w:r>
      <w:r w:rsidR="002F1132" w:rsidRPr="00980BB7">
        <w:rPr>
          <w:rFonts w:ascii="Times New Roman" w:hAnsi="Times New Roman"/>
          <w:color w:val="000000" w:themeColor="text1"/>
        </w:rPr>
        <w:t>U</w:t>
      </w:r>
      <w:r w:rsidRPr="00980BB7">
        <w:rPr>
          <w:rFonts w:ascii="Times New Roman" w:hAnsi="Times New Roman"/>
          <w:color w:val="000000" w:themeColor="text1"/>
        </w:rPr>
        <w:t xml:space="preserve">mowy </w:t>
      </w:r>
      <w:r w:rsidR="00AE210C" w:rsidRPr="00980BB7">
        <w:rPr>
          <w:rFonts w:ascii="Times New Roman" w:hAnsi="Times New Roman"/>
          <w:color w:val="000000" w:themeColor="text1"/>
        </w:rPr>
        <w:t>(</w:t>
      </w:r>
      <w:r w:rsidRPr="00980BB7">
        <w:rPr>
          <w:rFonts w:ascii="Times New Roman" w:hAnsi="Times New Roman"/>
          <w:color w:val="000000" w:themeColor="text1"/>
        </w:rPr>
        <w:t>dalej</w:t>
      </w:r>
      <w:r w:rsidR="0018044E" w:rsidRPr="00980BB7">
        <w:rPr>
          <w:rFonts w:ascii="Times New Roman" w:hAnsi="Times New Roman"/>
          <w:color w:val="000000" w:themeColor="text1"/>
        </w:rPr>
        <w:t xml:space="preserve"> </w:t>
      </w:r>
      <w:r w:rsidR="009A34FF" w:rsidRPr="00980BB7">
        <w:rPr>
          <w:rFonts w:ascii="Times New Roman" w:hAnsi="Times New Roman"/>
          <w:color w:val="000000" w:themeColor="text1"/>
        </w:rPr>
        <w:t>„</w:t>
      </w:r>
      <w:r w:rsidRPr="00980BB7">
        <w:rPr>
          <w:rFonts w:ascii="Times New Roman" w:hAnsi="Times New Roman"/>
          <w:b/>
          <w:color w:val="000000" w:themeColor="text1"/>
        </w:rPr>
        <w:t>Teren budowy</w:t>
      </w:r>
      <w:r w:rsidR="009A34FF" w:rsidRPr="00980BB7">
        <w:rPr>
          <w:rFonts w:ascii="Times New Roman" w:hAnsi="Times New Roman"/>
          <w:b/>
          <w:color w:val="000000" w:themeColor="text1"/>
        </w:rPr>
        <w:t>”</w:t>
      </w:r>
      <w:r w:rsidRPr="00980BB7">
        <w:rPr>
          <w:rFonts w:ascii="Times New Roman" w:hAnsi="Times New Roman"/>
          <w:color w:val="000000" w:themeColor="text1"/>
        </w:rPr>
        <w:t>).</w:t>
      </w:r>
    </w:p>
    <w:p w14:paraId="29E690FE" w14:textId="4CE874D0" w:rsidR="008D2EA5" w:rsidRPr="00980BB7" w:rsidRDefault="008D2EA5" w:rsidP="005F5D41">
      <w:pPr>
        <w:numPr>
          <w:ilvl w:val="0"/>
          <w:numId w:val="1"/>
        </w:numPr>
        <w:tabs>
          <w:tab w:val="clear" w:pos="360"/>
          <w:tab w:val="num" w:pos="142"/>
          <w:tab w:val="left" w:pos="1080"/>
        </w:tabs>
        <w:spacing w:after="0"/>
        <w:ind w:left="142"/>
        <w:jc w:val="both"/>
        <w:rPr>
          <w:rFonts w:ascii="Times New Roman" w:hAnsi="Times New Roman"/>
          <w:color w:val="000000" w:themeColor="text1"/>
        </w:rPr>
      </w:pPr>
      <w:r w:rsidRPr="00980BB7">
        <w:rPr>
          <w:rFonts w:ascii="Times New Roman" w:hAnsi="Times New Roman"/>
          <w:color w:val="000000" w:themeColor="text1"/>
        </w:rPr>
        <w:t>Wykonawca jest zobowiązany do niezwłocznego powiadomienia Zamawiającego o</w:t>
      </w:r>
      <w:r w:rsidR="0010723A" w:rsidRPr="00980BB7">
        <w:rPr>
          <w:rFonts w:ascii="Times New Roman" w:hAnsi="Times New Roman"/>
          <w:color w:val="000000" w:themeColor="text1"/>
        </w:rPr>
        <w:t xml:space="preserve"> </w:t>
      </w:r>
      <w:r w:rsidRPr="00980BB7">
        <w:rPr>
          <w:rFonts w:ascii="Times New Roman" w:hAnsi="Times New Roman"/>
          <w:color w:val="000000" w:themeColor="text1"/>
        </w:rPr>
        <w:t>wystąpieniu jakichkolwiek okoliczności</w:t>
      </w:r>
      <w:r w:rsidR="00275760" w:rsidRPr="00980BB7">
        <w:rPr>
          <w:rFonts w:ascii="Times New Roman" w:hAnsi="Times New Roman"/>
          <w:color w:val="000000" w:themeColor="text1"/>
        </w:rPr>
        <w:t xml:space="preserve"> niezależnych od Wykonawcy</w:t>
      </w:r>
      <w:r w:rsidRPr="00980BB7">
        <w:rPr>
          <w:rFonts w:ascii="Times New Roman" w:hAnsi="Times New Roman"/>
          <w:color w:val="000000" w:themeColor="text1"/>
        </w:rPr>
        <w:t xml:space="preserve">, które mogą mieć </w:t>
      </w:r>
      <w:r w:rsidR="00AE16CD">
        <w:rPr>
          <w:rFonts w:ascii="Times New Roman" w:hAnsi="Times New Roman"/>
          <w:color w:val="000000" w:themeColor="text1"/>
        </w:rPr>
        <w:t xml:space="preserve">negatywy </w:t>
      </w:r>
      <w:r w:rsidRPr="00980BB7">
        <w:rPr>
          <w:rFonts w:ascii="Times New Roman" w:hAnsi="Times New Roman"/>
          <w:color w:val="000000" w:themeColor="text1"/>
        </w:rPr>
        <w:t xml:space="preserve">wpływ na wykonanie </w:t>
      </w:r>
      <w:r w:rsidR="00275760" w:rsidRPr="00980BB7">
        <w:rPr>
          <w:rFonts w:ascii="Times New Roman" w:hAnsi="Times New Roman"/>
          <w:color w:val="000000" w:themeColor="text1"/>
        </w:rPr>
        <w:t>R</w:t>
      </w:r>
      <w:r w:rsidRPr="00980BB7">
        <w:rPr>
          <w:rFonts w:ascii="Times New Roman" w:hAnsi="Times New Roman"/>
          <w:color w:val="000000" w:themeColor="text1"/>
        </w:rPr>
        <w:t>obót lub innych czynności objętych przedmiotem Umowy w uzgodnionym terminie.</w:t>
      </w:r>
    </w:p>
    <w:p w14:paraId="0D553C83" w14:textId="313A507B" w:rsidR="00E97364" w:rsidRPr="00980BB7" w:rsidRDefault="008D2EA5" w:rsidP="005F5D41">
      <w:pPr>
        <w:pStyle w:val="Tekstpodstawowywcity"/>
        <w:numPr>
          <w:ilvl w:val="0"/>
          <w:numId w:val="1"/>
        </w:numPr>
        <w:tabs>
          <w:tab w:val="left" w:pos="1080"/>
        </w:tabs>
        <w:suppressAutoHyphens w:val="0"/>
        <w:spacing w:line="276" w:lineRule="auto"/>
        <w:ind w:left="142" w:hanging="284"/>
        <w:jc w:val="both"/>
        <w:rPr>
          <w:color w:val="000000" w:themeColor="text1"/>
          <w:sz w:val="22"/>
          <w:szCs w:val="22"/>
        </w:rPr>
      </w:pPr>
      <w:r w:rsidRPr="00980BB7">
        <w:rPr>
          <w:color w:val="000000" w:themeColor="text1"/>
          <w:sz w:val="22"/>
          <w:szCs w:val="22"/>
        </w:rPr>
        <w:t xml:space="preserve">W przypadku, o którym mowa w ust. </w:t>
      </w:r>
      <w:r w:rsidR="00B45180" w:rsidRPr="00980BB7">
        <w:rPr>
          <w:color w:val="000000" w:themeColor="text1"/>
          <w:sz w:val="22"/>
          <w:szCs w:val="22"/>
        </w:rPr>
        <w:t>3</w:t>
      </w:r>
      <w:r w:rsidRPr="00980BB7">
        <w:rPr>
          <w:color w:val="000000" w:themeColor="text1"/>
          <w:sz w:val="22"/>
          <w:szCs w:val="22"/>
        </w:rPr>
        <w:t xml:space="preserve"> Strony przyjmą, że dany termin uległ przedłużeniu o ilość czasu, przez którą Wykonawca nie mógł wykonywać robót lub innych czynności objętych przedmiotem Umowy</w:t>
      </w:r>
      <w:r w:rsidR="00E97364" w:rsidRPr="00980BB7">
        <w:rPr>
          <w:color w:val="000000" w:themeColor="text1"/>
          <w:sz w:val="22"/>
          <w:szCs w:val="22"/>
        </w:rPr>
        <w:t>.</w:t>
      </w:r>
    </w:p>
    <w:p w14:paraId="19FF3812"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 3</w:t>
      </w:r>
    </w:p>
    <w:p w14:paraId="6F16D324"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Wyłączenie części robót</w:t>
      </w:r>
    </w:p>
    <w:p w14:paraId="6E1D06E0" w14:textId="77777777" w:rsidR="004C7A6E" w:rsidRPr="00980BB7" w:rsidRDefault="008D2EA5" w:rsidP="005F5D41">
      <w:pPr>
        <w:pStyle w:val="Tekstpodstawowywcity"/>
        <w:numPr>
          <w:ilvl w:val="1"/>
          <w:numId w:val="1"/>
        </w:numPr>
        <w:tabs>
          <w:tab w:val="clear" w:pos="720"/>
          <w:tab w:val="num" w:pos="426"/>
        </w:tabs>
        <w:suppressAutoHyphens w:val="0"/>
        <w:spacing w:line="276" w:lineRule="auto"/>
        <w:ind w:left="142" w:hanging="284"/>
        <w:jc w:val="both"/>
        <w:rPr>
          <w:color w:val="000000" w:themeColor="text1"/>
          <w:sz w:val="22"/>
          <w:szCs w:val="22"/>
        </w:rPr>
      </w:pPr>
      <w:r w:rsidRPr="00980BB7">
        <w:rPr>
          <w:color w:val="000000" w:themeColor="text1"/>
          <w:sz w:val="22"/>
          <w:szCs w:val="22"/>
        </w:rPr>
        <w:t>Zamawiający jest uprawniony do wyłączenia części Robót lub innych czynności z</w:t>
      </w:r>
      <w:r w:rsidR="0010723A" w:rsidRPr="00980BB7">
        <w:rPr>
          <w:color w:val="000000" w:themeColor="text1"/>
          <w:sz w:val="22"/>
          <w:szCs w:val="22"/>
        </w:rPr>
        <w:t xml:space="preserve"> </w:t>
      </w:r>
      <w:r w:rsidRPr="00980BB7">
        <w:rPr>
          <w:color w:val="000000" w:themeColor="text1"/>
          <w:sz w:val="22"/>
          <w:szCs w:val="22"/>
        </w:rPr>
        <w:t xml:space="preserve">przedmiotu Umowy bez żadnych roszczeń ze strony Wykonawcy, o czym winien poinformować Wykonawcę </w:t>
      </w:r>
      <w:r w:rsidR="00B45180" w:rsidRPr="00980BB7">
        <w:rPr>
          <w:color w:val="000000" w:themeColor="text1"/>
          <w:sz w:val="22"/>
          <w:szCs w:val="22"/>
        </w:rPr>
        <w:br/>
      </w:r>
      <w:r w:rsidRPr="00980BB7">
        <w:rPr>
          <w:color w:val="000000" w:themeColor="text1"/>
          <w:sz w:val="22"/>
          <w:szCs w:val="22"/>
        </w:rPr>
        <w:t>w formie pisemnej (dalej: „</w:t>
      </w:r>
      <w:r w:rsidRPr="00980BB7">
        <w:rPr>
          <w:b/>
          <w:color w:val="000000" w:themeColor="text1"/>
          <w:sz w:val="22"/>
          <w:szCs w:val="22"/>
        </w:rPr>
        <w:t>Wyłączenie Robót</w:t>
      </w:r>
      <w:r w:rsidRPr="00980BB7">
        <w:rPr>
          <w:color w:val="000000" w:themeColor="text1"/>
          <w:sz w:val="22"/>
          <w:szCs w:val="22"/>
        </w:rPr>
        <w:t xml:space="preserve">”). </w:t>
      </w:r>
    </w:p>
    <w:p w14:paraId="10755ED0" w14:textId="77777777" w:rsidR="004C7A6E" w:rsidRPr="00980BB7" w:rsidRDefault="008D2EA5" w:rsidP="005F5D41">
      <w:pPr>
        <w:pStyle w:val="Tekstpodstawowywcity"/>
        <w:numPr>
          <w:ilvl w:val="1"/>
          <w:numId w:val="1"/>
        </w:numPr>
        <w:tabs>
          <w:tab w:val="clear" w:pos="720"/>
          <w:tab w:val="num" w:pos="426"/>
        </w:tabs>
        <w:suppressAutoHyphens w:val="0"/>
        <w:spacing w:line="276" w:lineRule="auto"/>
        <w:ind w:left="142" w:hanging="284"/>
        <w:jc w:val="both"/>
        <w:rPr>
          <w:color w:val="000000" w:themeColor="text1"/>
          <w:sz w:val="22"/>
          <w:szCs w:val="22"/>
        </w:rPr>
      </w:pPr>
      <w:r w:rsidRPr="00980BB7">
        <w:rPr>
          <w:color w:val="000000" w:themeColor="text1"/>
          <w:sz w:val="22"/>
          <w:szCs w:val="22"/>
        </w:rPr>
        <w:t>Wyłączenie Robót</w:t>
      </w:r>
      <w:r w:rsidR="004C7A6E" w:rsidRPr="00980BB7">
        <w:rPr>
          <w:color w:val="000000" w:themeColor="text1"/>
          <w:sz w:val="22"/>
          <w:szCs w:val="22"/>
        </w:rPr>
        <w:t>:</w:t>
      </w:r>
    </w:p>
    <w:p w14:paraId="197DAFB2" w14:textId="45E3321D" w:rsidR="004C7A6E" w:rsidRPr="00980BB7" w:rsidRDefault="008D2EA5" w:rsidP="008541E8">
      <w:pPr>
        <w:pStyle w:val="Tekstpodstawowywcity"/>
        <w:numPr>
          <w:ilvl w:val="0"/>
          <w:numId w:val="28"/>
        </w:numPr>
        <w:suppressAutoHyphens w:val="0"/>
        <w:spacing w:line="276" w:lineRule="auto"/>
        <w:jc w:val="both"/>
        <w:rPr>
          <w:color w:val="000000" w:themeColor="text1"/>
          <w:sz w:val="22"/>
          <w:szCs w:val="22"/>
        </w:rPr>
      </w:pPr>
      <w:r w:rsidRPr="00980BB7">
        <w:rPr>
          <w:color w:val="000000" w:themeColor="text1"/>
          <w:sz w:val="22"/>
          <w:szCs w:val="22"/>
        </w:rPr>
        <w:t xml:space="preserve">jest skuteczne wobec Wykonawcy z chwilą doręczenia mu </w:t>
      </w:r>
      <w:r w:rsidR="004C7A6E" w:rsidRPr="00980BB7">
        <w:rPr>
          <w:color w:val="000000" w:themeColor="text1"/>
          <w:sz w:val="22"/>
          <w:szCs w:val="22"/>
        </w:rPr>
        <w:t xml:space="preserve">odpowiedniego </w:t>
      </w:r>
      <w:r w:rsidRPr="00980BB7">
        <w:rPr>
          <w:color w:val="000000" w:themeColor="text1"/>
          <w:sz w:val="22"/>
          <w:szCs w:val="22"/>
        </w:rPr>
        <w:t>zawiadomienia Zamawiającego</w:t>
      </w:r>
      <w:r w:rsidR="004C7A6E" w:rsidRPr="00980BB7">
        <w:rPr>
          <w:color w:val="000000" w:themeColor="text1"/>
          <w:sz w:val="22"/>
          <w:szCs w:val="22"/>
        </w:rPr>
        <w:t>,</w:t>
      </w:r>
    </w:p>
    <w:p w14:paraId="02FCCE04" w14:textId="66E4A29D" w:rsidR="004C7A6E" w:rsidRPr="00980BB7" w:rsidRDefault="008D2EA5" w:rsidP="008541E8">
      <w:pPr>
        <w:pStyle w:val="Tekstpodstawowywcity"/>
        <w:numPr>
          <w:ilvl w:val="0"/>
          <w:numId w:val="28"/>
        </w:numPr>
        <w:suppressAutoHyphens w:val="0"/>
        <w:spacing w:line="276" w:lineRule="auto"/>
        <w:jc w:val="both"/>
        <w:rPr>
          <w:color w:val="000000" w:themeColor="text1"/>
          <w:sz w:val="22"/>
          <w:szCs w:val="22"/>
        </w:rPr>
      </w:pPr>
      <w:r w:rsidRPr="00980BB7">
        <w:rPr>
          <w:color w:val="000000" w:themeColor="text1"/>
          <w:sz w:val="22"/>
          <w:szCs w:val="22"/>
        </w:rPr>
        <w:t>stanowi zmianę Umowy w</w:t>
      </w:r>
      <w:r w:rsidR="00380BCB" w:rsidRPr="00980BB7">
        <w:rPr>
          <w:color w:val="000000" w:themeColor="text1"/>
          <w:sz w:val="22"/>
          <w:szCs w:val="22"/>
        </w:rPr>
        <w:t xml:space="preserve"> </w:t>
      </w:r>
      <w:r w:rsidRPr="00980BB7">
        <w:rPr>
          <w:color w:val="000000" w:themeColor="text1"/>
          <w:sz w:val="22"/>
          <w:szCs w:val="22"/>
        </w:rPr>
        <w:t>zakresie</w:t>
      </w:r>
      <w:r w:rsidR="004C7A6E" w:rsidRPr="00980BB7">
        <w:rPr>
          <w:color w:val="000000" w:themeColor="text1"/>
          <w:sz w:val="22"/>
          <w:szCs w:val="22"/>
        </w:rPr>
        <w:t xml:space="preserve"> w nim opisanym,</w:t>
      </w:r>
    </w:p>
    <w:p w14:paraId="59AF0CA7" w14:textId="54D3063B" w:rsidR="008D2EA5" w:rsidRPr="00980BB7" w:rsidRDefault="004C7A6E" w:rsidP="008541E8">
      <w:pPr>
        <w:pStyle w:val="Tekstpodstawowywcity"/>
        <w:numPr>
          <w:ilvl w:val="0"/>
          <w:numId w:val="28"/>
        </w:numPr>
        <w:suppressAutoHyphens w:val="0"/>
        <w:spacing w:line="276" w:lineRule="auto"/>
        <w:jc w:val="both"/>
        <w:rPr>
          <w:color w:val="000000" w:themeColor="text1"/>
          <w:sz w:val="22"/>
          <w:szCs w:val="22"/>
        </w:rPr>
      </w:pPr>
      <w:r w:rsidRPr="00980BB7">
        <w:rPr>
          <w:color w:val="000000" w:themeColor="text1"/>
          <w:sz w:val="22"/>
          <w:szCs w:val="22"/>
        </w:rPr>
        <w:t xml:space="preserve">jest </w:t>
      </w:r>
      <w:r w:rsidR="008D2EA5" w:rsidRPr="00980BB7">
        <w:rPr>
          <w:color w:val="000000" w:themeColor="text1"/>
          <w:sz w:val="22"/>
          <w:szCs w:val="22"/>
        </w:rPr>
        <w:t xml:space="preserve">możliwe do czasu zakończenia Robót lub innych czynności </w:t>
      </w:r>
      <w:r w:rsidRPr="00980BB7">
        <w:rPr>
          <w:color w:val="000000" w:themeColor="text1"/>
          <w:sz w:val="22"/>
          <w:szCs w:val="22"/>
        </w:rPr>
        <w:t>w nim opisanych</w:t>
      </w:r>
      <w:r w:rsidR="008D2EA5" w:rsidRPr="00980BB7">
        <w:rPr>
          <w:color w:val="000000" w:themeColor="text1"/>
          <w:sz w:val="22"/>
          <w:szCs w:val="22"/>
        </w:rPr>
        <w:t>.</w:t>
      </w:r>
    </w:p>
    <w:p w14:paraId="2B85572F" w14:textId="77777777" w:rsidR="008D2EA5" w:rsidRPr="00980BB7" w:rsidRDefault="008D2EA5" w:rsidP="005F5D41">
      <w:pPr>
        <w:pStyle w:val="Tekstpodstawowywcity"/>
        <w:numPr>
          <w:ilvl w:val="1"/>
          <w:numId w:val="1"/>
        </w:numPr>
        <w:tabs>
          <w:tab w:val="clear" w:pos="720"/>
          <w:tab w:val="num" w:pos="426"/>
          <w:tab w:val="left" w:pos="1080"/>
        </w:tabs>
        <w:suppressAutoHyphens w:val="0"/>
        <w:spacing w:line="276" w:lineRule="auto"/>
        <w:ind w:left="142" w:hanging="284"/>
        <w:jc w:val="both"/>
        <w:rPr>
          <w:color w:val="000000" w:themeColor="text1"/>
          <w:sz w:val="22"/>
          <w:szCs w:val="22"/>
        </w:rPr>
      </w:pPr>
      <w:r w:rsidRPr="00980BB7">
        <w:rPr>
          <w:color w:val="000000" w:themeColor="text1"/>
          <w:sz w:val="22"/>
          <w:szCs w:val="22"/>
        </w:rPr>
        <w:t>Wykonawca jest zobowiązany do nierozpoczynania tych Robót lub czynności, które zostały wyłączone, lub do ich przerwania, jeżeli pozostaje on w trakcie ich wykonywania.</w:t>
      </w:r>
    </w:p>
    <w:p w14:paraId="4127694A" w14:textId="77777777" w:rsidR="004C7A6E" w:rsidRPr="00980BB7" w:rsidRDefault="008D2EA5" w:rsidP="005F5D41">
      <w:pPr>
        <w:pStyle w:val="Tekstpodstawowywcity"/>
        <w:numPr>
          <w:ilvl w:val="1"/>
          <w:numId w:val="1"/>
        </w:numPr>
        <w:tabs>
          <w:tab w:val="clear" w:pos="720"/>
          <w:tab w:val="num" w:pos="426"/>
          <w:tab w:val="left" w:pos="1080"/>
        </w:tabs>
        <w:suppressAutoHyphens w:val="0"/>
        <w:spacing w:line="276" w:lineRule="auto"/>
        <w:ind w:left="142" w:hanging="284"/>
        <w:jc w:val="both"/>
        <w:rPr>
          <w:color w:val="000000" w:themeColor="text1"/>
          <w:sz w:val="22"/>
          <w:szCs w:val="22"/>
        </w:rPr>
      </w:pPr>
      <w:r w:rsidRPr="00980BB7">
        <w:rPr>
          <w:color w:val="000000" w:themeColor="text1"/>
          <w:sz w:val="22"/>
          <w:szCs w:val="22"/>
        </w:rPr>
        <w:t>W przypadku Wyłączenia Robót</w:t>
      </w:r>
      <w:r w:rsidR="004C7A6E" w:rsidRPr="00980BB7">
        <w:rPr>
          <w:color w:val="000000" w:themeColor="text1"/>
          <w:sz w:val="22"/>
          <w:szCs w:val="22"/>
        </w:rPr>
        <w:t>:</w:t>
      </w:r>
      <w:r w:rsidRPr="00980BB7">
        <w:rPr>
          <w:color w:val="000000" w:themeColor="text1"/>
          <w:sz w:val="22"/>
          <w:szCs w:val="22"/>
        </w:rPr>
        <w:t xml:space="preserve"> </w:t>
      </w:r>
    </w:p>
    <w:p w14:paraId="6E5B3144" w14:textId="3F8D8009" w:rsidR="004C7A6E" w:rsidRPr="00980BB7" w:rsidRDefault="008D2EA5" w:rsidP="008541E8">
      <w:pPr>
        <w:pStyle w:val="Tekstpodstawowywcity"/>
        <w:numPr>
          <w:ilvl w:val="0"/>
          <w:numId w:val="29"/>
        </w:numPr>
        <w:tabs>
          <w:tab w:val="left" w:pos="1080"/>
        </w:tabs>
        <w:suppressAutoHyphens w:val="0"/>
        <w:spacing w:line="276" w:lineRule="auto"/>
        <w:jc w:val="both"/>
        <w:rPr>
          <w:color w:val="000000" w:themeColor="text1"/>
          <w:sz w:val="22"/>
          <w:szCs w:val="22"/>
        </w:rPr>
      </w:pPr>
      <w:r w:rsidRPr="00980BB7">
        <w:rPr>
          <w:color w:val="000000" w:themeColor="text1"/>
          <w:sz w:val="22"/>
          <w:szCs w:val="22"/>
        </w:rPr>
        <w:t xml:space="preserve">wynagrodzenie Wykonawcy ulegnie odpowiedniemu obniżeniu o kwotę właściwą dla </w:t>
      </w:r>
      <w:r w:rsidR="004C7A6E" w:rsidRPr="00980BB7">
        <w:rPr>
          <w:color w:val="000000" w:themeColor="text1"/>
          <w:sz w:val="22"/>
          <w:szCs w:val="22"/>
        </w:rPr>
        <w:t xml:space="preserve">prac </w:t>
      </w:r>
      <w:r w:rsidRPr="00980BB7">
        <w:rPr>
          <w:color w:val="000000" w:themeColor="text1"/>
          <w:sz w:val="22"/>
          <w:szCs w:val="22"/>
        </w:rPr>
        <w:t xml:space="preserve">lub innych czynności objętych </w:t>
      </w:r>
      <w:r w:rsidR="004C7A6E" w:rsidRPr="00980BB7">
        <w:rPr>
          <w:color w:val="000000" w:themeColor="text1"/>
          <w:sz w:val="22"/>
          <w:szCs w:val="22"/>
        </w:rPr>
        <w:t>Wyłączeniem</w:t>
      </w:r>
      <w:r w:rsidRPr="00980BB7">
        <w:rPr>
          <w:color w:val="000000" w:themeColor="text1"/>
          <w:sz w:val="22"/>
          <w:szCs w:val="22"/>
        </w:rPr>
        <w:t xml:space="preserve">, </w:t>
      </w:r>
    </w:p>
    <w:p w14:paraId="356E6ADC" w14:textId="3275A7F2" w:rsidR="008D2EA5" w:rsidRPr="00980BB7" w:rsidRDefault="008D2EA5" w:rsidP="008541E8">
      <w:pPr>
        <w:pStyle w:val="Tekstpodstawowywcity"/>
        <w:numPr>
          <w:ilvl w:val="0"/>
          <w:numId w:val="29"/>
        </w:numPr>
        <w:tabs>
          <w:tab w:val="left" w:pos="1080"/>
        </w:tabs>
        <w:suppressAutoHyphens w:val="0"/>
        <w:spacing w:line="276" w:lineRule="auto"/>
        <w:jc w:val="both"/>
        <w:rPr>
          <w:color w:val="000000" w:themeColor="text1"/>
          <w:sz w:val="22"/>
          <w:szCs w:val="22"/>
        </w:rPr>
      </w:pPr>
      <w:r w:rsidRPr="00980BB7">
        <w:rPr>
          <w:color w:val="000000" w:themeColor="text1"/>
          <w:sz w:val="22"/>
          <w:szCs w:val="22"/>
        </w:rPr>
        <w:t>Wykonawca jest uprawniony do otrzymania wynagrodzenia za Roboty lub inne czynności objęte przedmiotem Umowy, które zostały prawidłowo wykonane do dnia doręczenia mu zawiadomienia o Wyłączeniu Robót.</w:t>
      </w:r>
    </w:p>
    <w:p w14:paraId="54528253" w14:textId="77777777" w:rsidR="008D2EA5" w:rsidRPr="00980BB7" w:rsidRDefault="008D2EA5" w:rsidP="005F5D41">
      <w:pPr>
        <w:spacing w:after="0"/>
        <w:jc w:val="center"/>
        <w:rPr>
          <w:rFonts w:ascii="Times New Roman" w:hAnsi="Times New Roman"/>
          <w:color w:val="000000" w:themeColor="text1"/>
        </w:rPr>
      </w:pPr>
      <w:r w:rsidRPr="00980BB7">
        <w:rPr>
          <w:rFonts w:ascii="Times New Roman" w:hAnsi="Times New Roman"/>
          <w:b/>
          <w:color w:val="000000" w:themeColor="text1"/>
        </w:rPr>
        <w:t>§ 4</w:t>
      </w:r>
    </w:p>
    <w:p w14:paraId="7C5E8231"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Obowiązki Wykonawcy</w:t>
      </w:r>
    </w:p>
    <w:p w14:paraId="50B57C0C" w14:textId="58623826" w:rsidR="008D2EA5" w:rsidRPr="00980BB7" w:rsidRDefault="008D2EA5" w:rsidP="005F5D41">
      <w:pPr>
        <w:pStyle w:val="Akapitzlist"/>
        <w:numPr>
          <w:ilvl w:val="2"/>
          <w:numId w:val="1"/>
        </w:numPr>
        <w:tabs>
          <w:tab w:val="clear" w:pos="1080"/>
          <w:tab w:val="num" w:pos="720"/>
        </w:tabs>
        <w:spacing w:line="276" w:lineRule="auto"/>
        <w:ind w:left="142" w:hanging="426"/>
        <w:jc w:val="both"/>
        <w:rPr>
          <w:sz w:val="22"/>
          <w:szCs w:val="22"/>
        </w:rPr>
      </w:pPr>
      <w:r w:rsidRPr="00980BB7">
        <w:rPr>
          <w:sz w:val="22"/>
          <w:szCs w:val="22"/>
        </w:rPr>
        <w:t>Wykonawca zobowiązuje się, że przy wykonywaniu Umowy działać będzie z najwyższą starannością, uwzględniającą profesjonalny charakter prowadzonej działalności, zgodnie ze złożoną ofertą, warunkami zamówienia oraz Umową</w:t>
      </w:r>
      <w:r w:rsidR="00AE210C" w:rsidRPr="00980BB7">
        <w:rPr>
          <w:sz w:val="22"/>
          <w:szCs w:val="22"/>
        </w:rPr>
        <w:t>, a także zasadami wiedzy technicznej oraz</w:t>
      </w:r>
      <w:r w:rsidR="006D1B64" w:rsidRPr="00980BB7">
        <w:rPr>
          <w:sz w:val="22"/>
          <w:szCs w:val="22"/>
        </w:rPr>
        <w:t xml:space="preserve"> </w:t>
      </w:r>
      <w:r w:rsidR="00063F5C" w:rsidRPr="00980BB7">
        <w:rPr>
          <w:sz w:val="22"/>
          <w:szCs w:val="22"/>
        </w:rPr>
        <w:t xml:space="preserve">właściwymi </w:t>
      </w:r>
      <w:r w:rsidR="00AE210C" w:rsidRPr="00980BB7">
        <w:rPr>
          <w:sz w:val="22"/>
          <w:szCs w:val="22"/>
        </w:rPr>
        <w:t>przepisami.</w:t>
      </w:r>
    </w:p>
    <w:p w14:paraId="6D575AAE" w14:textId="074BDD3F" w:rsidR="00E1644F" w:rsidRPr="00980BB7" w:rsidRDefault="00E1644F" w:rsidP="008541E8">
      <w:pPr>
        <w:numPr>
          <w:ilvl w:val="0"/>
          <w:numId w:val="20"/>
        </w:numPr>
        <w:tabs>
          <w:tab w:val="clear" w:pos="360"/>
          <w:tab w:val="num" w:pos="142"/>
        </w:tabs>
        <w:spacing w:after="0"/>
        <w:ind w:left="142" w:hanging="426"/>
        <w:jc w:val="both"/>
      </w:pPr>
      <w:r w:rsidRPr="00980BB7">
        <w:rPr>
          <w:rFonts w:ascii="Times New Roman" w:hAnsi="Times New Roman"/>
        </w:rPr>
        <w:t xml:space="preserve">Wykonawca składając oświadczenie </w:t>
      </w:r>
      <w:r w:rsidR="00670FC4" w:rsidRPr="00980BB7">
        <w:rPr>
          <w:rFonts w:ascii="Times New Roman" w:hAnsi="Times New Roman"/>
        </w:rPr>
        <w:t xml:space="preserve">stanowiące </w:t>
      </w:r>
      <w:r w:rsidR="00DD1E1C" w:rsidRPr="00980BB7">
        <w:rPr>
          <w:rFonts w:ascii="Times New Roman" w:hAnsi="Times New Roman"/>
        </w:rPr>
        <w:t>załącznik</w:t>
      </w:r>
      <w:r w:rsidR="00670FC4" w:rsidRPr="00980BB7">
        <w:rPr>
          <w:rFonts w:ascii="Times New Roman" w:hAnsi="Times New Roman"/>
        </w:rPr>
        <w:t xml:space="preserve"> </w:t>
      </w:r>
      <w:r w:rsidRPr="00980BB7">
        <w:rPr>
          <w:rFonts w:ascii="Times New Roman" w:hAnsi="Times New Roman"/>
        </w:rPr>
        <w:t xml:space="preserve">do Umowy potwierdza, że zapoznał się </w:t>
      </w:r>
      <w:r w:rsidR="00A52354">
        <w:rPr>
          <w:rFonts w:ascii="Times New Roman" w:hAnsi="Times New Roman"/>
        </w:rPr>
        <w:br/>
      </w:r>
      <w:r w:rsidRPr="00980BB7">
        <w:rPr>
          <w:rFonts w:ascii="Times New Roman" w:hAnsi="Times New Roman"/>
        </w:rPr>
        <w:t xml:space="preserve">z obowiązującymi wymaganiami zawartymi w przepisach powszechnie obowiązujących oraz </w:t>
      </w:r>
      <w:r w:rsidR="00A52354">
        <w:rPr>
          <w:rFonts w:ascii="Times New Roman" w:hAnsi="Times New Roman"/>
        </w:rPr>
        <w:br/>
      </w:r>
      <w:r w:rsidRPr="00980BB7">
        <w:rPr>
          <w:rFonts w:ascii="Times New Roman" w:hAnsi="Times New Roman"/>
        </w:rPr>
        <w:t xml:space="preserve">w  wewnętrznych aktach prawnych PKP Polskie Linie Kolejowe S.A. a także zapisami i wytycznymi zawartymi w „Zasadach bezpieczeństwa pracy podczas wykonywania prac inwestycyjnych, rewitalizacyjnych, utrzymaniowych i remontowych wykonywanych przez pracowników podmiotów zewnętrznych na terenie PKP Polskie Linie Kolejowe S.A. oraz Wytycznych sposobu dostarczania informacji i poinformowania pracowników podmiotu zewnętrznego o zagrożeniach dla zdrowia i życia podczas wykonywania prac na terenie PKP Polskie Linie Kolejowe S.A.” - Ibh-105  - </w:t>
      </w:r>
      <w:r w:rsidRPr="00447C52">
        <w:rPr>
          <w:rFonts w:ascii="Times New Roman" w:hAnsi="Times New Roman"/>
          <w:b/>
          <w:bCs/>
        </w:rPr>
        <w:t xml:space="preserve">Załącznik nr </w:t>
      </w:r>
      <w:r w:rsidR="00E27A0A" w:rsidRPr="00447C52">
        <w:rPr>
          <w:rFonts w:ascii="Times New Roman" w:hAnsi="Times New Roman"/>
          <w:b/>
          <w:bCs/>
        </w:rPr>
        <w:t>3</w:t>
      </w:r>
      <w:r w:rsidRPr="00980BB7">
        <w:rPr>
          <w:rFonts w:ascii="Times New Roman" w:hAnsi="Times New Roman"/>
        </w:rPr>
        <w:t xml:space="preserve"> do umowy, dostępnych na stronie: </w:t>
      </w:r>
      <w:hyperlink r:id="rId8" w:history="1">
        <w:r w:rsidRPr="00980BB7">
          <w:rPr>
            <w:rStyle w:val="Hipercze"/>
            <w:rFonts w:ascii="Times New Roman" w:hAnsi="Times New Roman"/>
            <w:color w:val="auto"/>
          </w:rPr>
          <w:t>www.plk-sa.pl</w:t>
        </w:r>
      </w:hyperlink>
      <w:r w:rsidRPr="00980BB7">
        <w:rPr>
          <w:rFonts w:ascii="Times New Roman" w:hAnsi="Times New Roman"/>
        </w:rPr>
        <w:t>.</w:t>
      </w:r>
    </w:p>
    <w:p w14:paraId="6A22DF4D" w14:textId="77777777" w:rsidR="00063F5C" w:rsidRPr="00980BB7" w:rsidRDefault="00E1644F" w:rsidP="008541E8">
      <w:pPr>
        <w:pStyle w:val="Akapitzlist"/>
        <w:numPr>
          <w:ilvl w:val="0"/>
          <w:numId w:val="20"/>
        </w:numPr>
        <w:tabs>
          <w:tab w:val="clear" w:pos="360"/>
        </w:tabs>
        <w:spacing w:line="276" w:lineRule="auto"/>
        <w:ind w:left="142" w:hanging="426"/>
        <w:jc w:val="both"/>
        <w:rPr>
          <w:rFonts w:eastAsia="Calibri"/>
          <w:sz w:val="22"/>
          <w:szCs w:val="22"/>
          <w:lang w:eastAsia="en-US"/>
        </w:rPr>
      </w:pPr>
      <w:r w:rsidRPr="00980BB7">
        <w:rPr>
          <w:rFonts w:eastAsia="Calibri"/>
          <w:sz w:val="22"/>
          <w:szCs w:val="22"/>
          <w:lang w:eastAsia="en-US"/>
        </w:rPr>
        <w:t>Przed rozpoczęciem realizacji Umowy Wykonawca jest zobowiązany do</w:t>
      </w:r>
      <w:r w:rsidR="00063F5C" w:rsidRPr="00980BB7">
        <w:rPr>
          <w:rFonts w:eastAsia="Calibri"/>
          <w:sz w:val="22"/>
          <w:szCs w:val="22"/>
          <w:lang w:eastAsia="en-US"/>
        </w:rPr>
        <w:t>:</w:t>
      </w:r>
    </w:p>
    <w:p w14:paraId="24C165AC" w14:textId="7BAA4ED3" w:rsidR="00063F5C" w:rsidRPr="00980BB7" w:rsidRDefault="00E1644F" w:rsidP="008541E8">
      <w:pPr>
        <w:pStyle w:val="Akapitzlist"/>
        <w:numPr>
          <w:ilvl w:val="0"/>
          <w:numId w:val="30"/>
        </w:numPr>
        <w:tabs>
          <w:tab w:val="clear" w:pos="360"/>
          <w:tab w:val="num" w:pos="993"/>
        </w:tabs>
        <w:spacing w:line="276" w:lineRule="auto"/>
        <w:ind w:left="993"/>
        <w:jc w:val="both"/>
        <w:rPr>
          <w:rFonts w:eastAsia="Calibri"/>
          <w:sz w:val="22"/>
          <w:szCs w:val="22"/>
          <w:lang w:eastAsia="en-US"/>
        </w:rPr>
      </w:pPr>
      <w:r w:rsidRPr="00980BB7">
        <w:t xml:space="preserve">złożenia pisemnego oświadczenia o pracownikach uczestniczących w realizacji Umowy, potwierdzającego kwalifikacje pracowników Wykonawcy oraz </w:t>
      </w:r>
      <w:r w:rsidR="00063F5C" w:rsidRPr="00980BB7">
        <w:t xml:space="preserve">ich </w:t>
      </w:r>
      <w:r w:rsidRPr="00980BB7">
        <w:lastRenderedPageBreak/>
        <w:t>zapoznanie z oceną ryzyka zawodowego z uwzględnieniem zagrożeń występujących przy realizacji Umowy</w:t>
      </w:r>
      <w:r w:rsidR="00063F5C" w:rsidRPr="00980BB7">
        <w:t>,</w:t>
      </w:r>
    </w:p>
    <w:p w14:paraId="0A9A8364" w14:textId="1E9D58E5" w:rsidR="00E1644F" w:rsidRPr="00980BB7" w:rsidRDefault="00E1644F" w:rsidP="008541E8">
      <w:pPr>
        <w:pStyle w:val="Akapitzlist"/>
        <w:numPr>
          <w:ilvl w:val="0"/>
          <w:numId w:val="30"/>
        </w:numPr>
        <w:tabs>
          <w:tab w:val="clear" w:pos="360"/>
          <w:tab w:val="num" w:pos="993"/>
        </w:tabs>
        <w:spacing w:line="276" w:lineRule="auto"/>
        <w:ind w:left="993"/>
        <w:jc w:val="both"/>
        <w:rPr>
          <w:rFonts w:eastAsia="Calibri"/>
          <w:sz w:val="22"/>
          <w:szCs w:val="22"/>
          <w:lang w:eastAsia="en-US"/>
        </w:rPr>
      </w:pPr>
      <w:r w:rsidRPr="00980BB7">
        <w:rPr>
          <w:rFonts w:eastAsia="Calibri"/>
          <w:sz w:val="22"/>
          <w:szCs w:val="22"/>
          <w:lang w:eastAsia="en-US"/>
        </w:rPr>
        <w:t xml:space="preserve">zapoznania pracowników z zagrożeniami występującymi w PKP Polskie Linie Kolejowe S.A. w sposób przyjęty u Zamawiającego. W każdym przypadku zatrudnienia pracowników Wykonawca sporządza „Wykaz pracowników poinformowanych o zagrożeniach”, którego oryginał pozostaje u Wykonawcy, a kopię otrzymuje Zamawiający. </w:t>
      </w:r>
    </w:p>
    <w:p w14:paraId="5493406C" w14:textId="55CFEA31" w:rsidR="00E1644F" w:rsidRPr="00980BB7" w:rsidRDefault="00E1644F" w:rsidP="008541E8">
      <w:pPr>
        <w:pStyle w:val="Akapitzlist"/>
        <w:numPr>
          <w:ilvl w:val="0"/>
          <w:numId w:val="20"/>
        </w:numPr>
        <w:tabs>
          <w:tab w:val="clear" w:pos="360"/>
        </w:tabs>
        <w:spacing w:line="276" w:lineRule="auto"/>
        <w:ind w:left="142" w:hanging="426"/>
        <w:jc w:val="both"/>
        <w:rPr>
          <w:rFonts w:eastAsia="Calibri"/>
          <w:sz w:val="22"/>
          <w:szCs w:val="22"/>
          <w:lang w:eastAsia="en-US"/>
        </w:rPr>
      </w:pPr>
      <w:r w:rsidRPr="00980BB7">
        <w:rPr>
          <w:rFonts w:eastAsia="Calibri"/>
          <w:sz w:val="22"/>
          <w:szCs w:val="22"/>
          <w:lang w:eastAsia="en-US"/>
        </w:rPr>
        <w:t>Wykonawca jest wytwórcą odpadów wytwarzanych w wyniku wykonywania Robót</w:t>
      </w:r>
      <w:r w:rsidR="00063F5C" w:rsidRPr="00980BB7">
        <w:rPr>
          <w:rFonts w:eastAsia="Calibri"/>
          <w:sz w:val="22"/>
          <w:szCs w:val="22"/>
          <w:lang w:eastAsia="en-US"/>
        </w:rPr>
        <w:t>,</w:t>
      </w:r>
      <w:r w:rsidRPr="00980BB7">
        <w:rPr>
          <w:rFonts w:eastAsia="Calibri"/>
          <w:sz w:val="22"/>
          <w:szCs w:val="22"/>
          <w:lang w:eastAsia="en-US"/>
        </w:rPr>
        <w:t xml:space="preserve"> przez które należy rozumieć budowę, a także prace polegające na przebudowie, montażu, remoncie lub rozbiórce obiektu budowlanego, z wyjątkiem odpadów w postaci złomu, który pozostaje własnością jednostki organizacyjnej Spółki na terenie, której prowadzone są w/w działania.</w:t>
      </w:r>
    </w:p>
    <w:p w14:paraId="301B567D" w14:textId="77777777" w:rsidR="00E1644F" w:rsidRPr="00980BB7" w:rsidRDefault="00E1644F" w:rsidP="008541E8">
      <w:pPr>
        <w:pStyle w:val="Akapitzlist"/>
        <w:numPr>
          <w:ilvl w:val="0"/>
          <w:numId w:val="20"/>
        </w:numPr>
        <w:tabs>
          <w:tab w:val="clear" w:pos="360"/>
        </w:tabs>
        <w:spacing w:line="276" w:lineRule="auto"/>
        <w:ind w:left="142" w:hanging="426"/>
        <w:jc w:val="both"/>
        <w:rPr>
          <w:rFonts w:eastAsia="Calibri"/>
          <w:sz w:val="22"/>
          <w:szCs w:val="22"/>
          <w:lang w:eastAsia="en-US"/>
        </w:rPr>
      </w:pPr>
      <w:r w:rsidRPr="00980BB7">
        <w:rPr>
          <w:rFonts w:eastAsia="Calibri"/>
          <w:sz w:val="22"/>
          <w:szCs w:val="22"/>
          <w:lang w:eastAsia="en-US"/>
        </w:rPr>
        <w:t>Wykonawca jest zobowiązany do prowadzenia właściwej gospodarki odpadami wytworzonymi podczas realizacji Umowy, w tym ponoszenia kosztów związanych z ich transportem i dalszym zagospodarowaniem, zgodnie z przepisami prawa, w szczególności ustawą z dnia 14 grudnia 2012 r. o odpadach.</w:t>
      </w:r>
    </w:p>
    <w:p w14:paraId="23D1B86D" w14:textId="77777777" w:rsidR="00E1644F" w:rsidRPr="00980BB7" w:rsidRDefault="00E1644F" w:rsidP="008541E8">
      <w:pPr>
        <w:pStyle w:val="Akapitzlist"/>
        <w:numPr>
          <w:ilvl w:val="0"/>
          <w:numId w:val="20"/>
        </w:numPr>
        <w:tabs>
          <w:tab w:val="clear" w:pos="360"/>
        </w:tabs>
        <w:spacing w:line="276" w:lineRule="auto"/>
        <w:ind w:left="142" w:hanging="426"/>
        <w:jc w:val="both"/>
        <w:rPr>
          <w:rFonts w:eastAsia="Calibri"/>
          <w:sz w:val="22"/>
          <w:szCs w:val="22"/>
          <w:lang w:eastAsia="en-US"/>
        </w:rPr>
      </w:pPr>
      <w:r w:rsidRPr="00980BB7">
        <w:rPr>
          <w:rFonts w:eastAsia="Calibri"/>
          <w:sz w:val="22"/>
          <w:szCs w:val="22"/>
          <w:lang w:eastAsia="en-US"/>
        </w:rPr>
        <w:t>Wykonawca, będąc wytwórcą odpadów, jest obowiązany przekazać odpady wyłącznie podmiotom uprawnionym na mocy przepisów prawa powszechnie obowiązującego, w tym posiadającym zezwolenie na zbieranie lub przetwarzanie odpadów.</w:t>
      </w:r>
    </w:p>
    <w:p w14:paraId="4AE27184" w14:textId="5199F257" w:rsidR="00E1644F" w:rsidRPr="00980BB7" w:rsidRDefault="00E1644F" w:rsidP="008541E8">
      <w:pPr>
        <w:pStyle w:val="Akapitzlist"/>
        <w:numPr>
          <w:ilvl w:val="0"/>
          <w:numId w:val="20"/>
        </w:numPr>
        <w:tabs>
          <w:tab w:val="clear" w:pos="360"/>
        </w:tabs>
        <w:spacing w:line="276" w:lineRule="auto"/>
        <w:ind w:left="142" w:hanging="426"/>
        <w:jc w:val="both"/>
        <w:rPr>
          <w:rFonts w:eastAsia="Calibri"/>
          <w:sz w:val="22"/>
          <w:szCs w:val="22"/>
          <w:lang w:eastAsia="en-US"/>
        </w:rPr>
      </w:pPr>
      <w:r w:rsidRPr="00980BB7">
        <w:rPr>
          <w:rFonts w:eastAsia="Calibri"/>
          <w:sz w:val="22"/>
          <w:szCs w:val="22"/>
          <w:lang w:eastAsia="en-US"/>
        </w:rPr>
        <w:t xml:space="preserve">Wykonawca ponosi odpowiedzialność za wystąpienie zanieczyszczenia środowiska, bezpośredniego zagrożenia szkodą w środowisku lub wystąpienia szkody w środowisku, w tym ponosi koszty usunięcia zanieczyszczenia, przeprowadzenia działań zapobiegawczych lub naprawczych, </w:t>
      </w:r>
      <w:r w:rsidRPr="00980BB7">
        <w:rPr>
          <w:rFonts w:eastAsia="Calibri"/>
          <w:sz w:val="22"/>
          <w:szCs w:val="22"/>
          <w:lang w:eastAsia="en-US"/>
        </w:rPr>
        <w:br/>
        <w:t xml:space="preserve">w rozumieniu obowiązujących przepisów prawa, w tym ustawy z dnia 13 kwietnia 2007 r. </w:t>
      </w:r>
      <w:r w:rsidRPr="00980BB7">
        <w:rPr>
          <w:rFonts w:eastAsia="Calibri"/>
          <w:sz w:val="22"/>
          <w:szCs w:val="22"/>
          <w:lang w:eastAsia="en-US"/>
        </w:rPr>
        <w:br/>
        <w:t>o zapobieganiu szkodom w środowisku i ich naprawie.</w:t>
      </w:r>
    </w:p>
    <w:p w14:paraId="5B071CCA" w14:textId="155B3423" w:rsidR="002B0F00" w:rsidRPr="00980BB7" w:rsidRDefault="008D2EA5" w:rsidP="00331DD9">
      <w:pPr>
        <w:numPr>
          <w:ilvl w:val="0"/>
          <w:numId w:val="20"/>
        </w:numPr>
        <w:spacing w:after="0"/>
        <w:ind w:left="142" w:hanging="426"/>
        <w:jc w:val="both"/>
        <w:rPr>
          <w:rFonts w:ascii="Times New Roman" w:hAnsi="Times New Roman"/>
        </w:rPr>
      </w:pPr>
      <w:r w:rsidRPr="00980BB7">
        <w:rPr>
          <w:rFonts w:ascii="Times New Roman" w:hAnsi="Times New Roman"/>
        </w:rPr>
        <w:t>Wykonawca zobowiązuje się zachować w poufności wszelkie informacje prawnie chronione, uzyskane w związku z zawarciem i wykonywaniem umowy, w szczególności stanowiące tajemnicę przedsiębiorstwa prowadzonego przez Zamawiającego w</w:t>
      </w:r>
      <w:r w:rsidR="0010723A" w:rsidRPr="00980BB7">
        <w:rPr>
          <w:rFonts w:ascii="Times New Roman" w:hAnsi="Times New Roman"/>
        </w:rPr>
        <w:t xml:space="preserve"> </w:t>
      </w:r>
      <w:r w:rsidRPr="00980BB7">
        <w:rPr>
          <w:rFonts w:ascii="Times New Roman" w:hAnsi="Times New Roman"/>
        </w:rPr>
        <w:t>rozumieniu ustawy z dnia 16 kwietnia 1993 roku o zwalcza</w:t>
      </w:r>
      <w:r w:rsidR="00FB3659" w:rsidRPr="00980BB7">
        <w:rPr>
          <w:rFonts w:ascii="Times New Roman" w:hAnsi="Times New Roman"/>
        </w:rPr>
        <w:t>niu nieuczciwej konkurencji</w:t>
      </w:r>
      <w:r w:rsidRPr="00980BB7">
        <w:rPr>
          <w:rFonts w:ascii="Times New Roman" w:hAnsi="Times New Roman"/>
        </w:rPr>
        <w:t xml:space="preserve">, w tym nieujawnione do wiadomości publicznej informacje techniczne, technologiczne, handlowe lub organizacyjne przedsiębiorstwa. Oświadczenie Wykonawcy o zachowaniu tajemnicy przedsiębiorstwa Zamawiającego stanowi </w:t>
      </w:r>
      <w:r w:rsidRPr="00980BB7">
        <w:rPr>
          <w:rFonts w:ascii="Times New Roman" w:hAnsi="Times New Roman"/>
          <w:b/>
        </w:rPr>
        <w:t>Załącznik nr 2</w:t>
      </w:r>
      <w:r w:rsidRPr="00980BB7">
        <w:rPr>
          <w:rFonts w:ascii="Times New Roman" w:hAnsi="Times New Roman"/>
        </w:rPr>
        <w:t xml:space="preserve"> do Umowy.</w:t>
      </w:r>
    </w:p>
    <w:p w14:paraId="3AE85C88" w14:textId="77777777" w:rsidR="008D2EA5" w:rsidRPr="00980BB7" w:rsidRDefault="008D2EA5" w:rsidP="00331DD9">
      <w:pPr>
        <w:numPr>
          <w:ilvl w:val="0"/>
          <w:numId w:val="20"/>
        </w:numPr>
        <w:spacing w:after="0"/>
        <w:ind w:left="142" w:hanging="426"/>
        <w:jc w:val="both"/>
        <w:rPr>
          <w:rFonts w:ascii="Times New Roman" w:hAnsi="Times New Roman"/>
        </w:rPr>
      </w:pPr>
      <w:r w:rsidRPr="00980BB7">
        <w:rPr>
          <w:rFonts w:ascii="Times New Roman" w:hAnsi="Times New Roman"/>
        </w:rPr>
        <w:t>Niezależnie od innych obowiązków określonych w umowie Wykonawca zobowiązuje się</w:t>
      </w:r>
      <w:r w:rsidR="0010723A" w:rsidRPr="00980BB7">
        <w:rPr>
          <w:rFonts w:ascii="Times New Roman" w:hAnsi="Times New Roman"/>
        </w:rPr>
        <w:t xml:space="preserve"> </w:t>
      </w:r>
      <w:r w:rsidRPr="00980BB7">
        <w:rPr>
          <w:rFonts w:ascii="Times New Roman" w:hAnsi="Times New Roman"/>
        </w:rPr>
        <w:t>do:</w:t>
      </w:r>
    </w:p>
    <w:p w14:paraId="7F329D80" w14:textId="15A5DE4D" w:rsidR="00B51058" w:rsidRPr="00980BB7" w:rsidRDefault="00B51058"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 xml:space="preserve">przedstawienia Zamawiającemu, 7 dni przed przejęciem placu budowy, Planu monitorowania środków kontroli ryzyka dotyczącego etapu Robót, opracowanego zgodnie z  wymogami Rozporządzenia Komisji (UE) nr 1078/2012 z  dnia 16 listopada 2012 r. w  sprawie wspólnej metody oceny bezpieczeństwa w odniesieniu do monitorowania, która ma być stosowana przez przedsiębiorstwa kolejowe i zarządców infrastruktury po otrzymaniu certyfikatu bezpieczeństwa lub autoryzacji bezpieczeństwa oraz podmioty odpowiedzialne za utrzymanie (Dziennik Urzędowy Unii Europejskiej L 320 z 17 listopada 2012 r.). Powyższy plan musi określać harmonogram działań Wykonawcy w zakresie wewnętrznego nadzoru nad bezpiecznym prowadzeniem Robót budowlanych (z uwzględnieniem ich oddziaływania na ruch kolejowy prowadzony po torach czynnych) oraz osoby odpowiedzialne za sprawowanie tego nadzoru. Plan powinien być zgodny z Wytycznymi opracowania i realizacji Planu monitorowania, które zamieszczone są na stronie internetowej Spółki pod adresem: </w:t>
      </w:r>
      <w:hyperlink r:id="rId9" w:history="1">
        <w:r w:rsidRPr="00980BB7">
          <w:rPr>
            <w:sz w:val="22"/>
            <w:szCs w:val="22"/>
          </w:rPr>
          <w:t>http://www.plk-sa.pl/dla-klientow-i-kontrahentow/akty-prawne-i-przepisy/regulacje-wewnetrzne/</w:t>
        </w:r>
      </w:hyperlink>
    </w:p>
    <w:p w14:paraId="53D13E5F" w14:textId="247FDFE8" w:rsidR="00126D12" w:rsidRPr="00980BB7" w:rsidRDefault="00126D12"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w trakcie realizacji przedmiotu zamówienia Wykonawca ma obowiązek monitorować środki kontroli ryzyka na podstawie planu, o którym mowa w pkt 1, a w przypadku stwierdzenia jakichkolwiek niezgodności (nieprawidłowości, zagrożeń) niezwłocznie podejmować działania korygujące</w:t>
      </w:r>
      <w:r w:rsidR="006D1B64" w:rsidRPr="00980BB7">
        <w:rPr>
          <w:sz w:val="22"/>
          <w:szCs w:val="22"/>
        </w:rPr>
        <w:t xml:space="preserve"> </w:t>
      </w:r>
      <w:r w:rsidRPr="00980BB7">
        <w:rPr>
          <w:sz w:val="22"/>
          <w:szCs w:val="22"/>
        </w:rPr>
        <w:t xml:space="preserve">i zapobiegawcze. Wykonawca przekaże Zamawiającemu co kwartał (jeżeli projekt trwa krócej niż rok to co miesiąc) raporty z realizacji planu monitorowania, w tym </w:t>
      </w:r>
      <w:r w:rsidR="00A0395D" w:rsidRPr="00980BB7">
        <w:rPr>
          <w:sz w:val="22"/>
          <w:szCs w:val="22"/>
        </w:rPr>
        <w:br/>
      </w:r>
      <w:r w:rsidRPr="00980BB7">
        <w:rPr>
          <w:sz w:val="22"/>
          <w:szCs w:val="22"/>
        </w:rPr>
        <w:t xml:space="preserve">z przeprowadzanych kontroli oraz wdrożonych działań korygujących i zapobiegawczych wraz </w:t>
      </w:r>
      <w:r w:rsidR="00A0395D" w:rsidRPr="00980BB7">
        <w:rPr>
          <w:sz w:val="22"/>
          <w:szCs w:val="22"/>
        </w:rPr>
        <w:br/>
      </w:r>
      <w:r w:rsidRPr="00980BB7">
        <w:rPr>
          <w:sz w:val="22"/>
          <w:szCs w:val="22"/>
        </w:rPr>
        <w:t>z określeniem ich wpływu na harmonogram oraz termin zakończenia umowy</w:t>
      </w:r>
      <w:r w:rsidR="00A0395D" w:rsidRPr="00980BB7">
        <w:rPr>
          <w:sz w:val="22"/>
          <w:szCs w:val="22"/>
        </w:rPr>
        <w:t>,</w:t>
      </w:r>
    </w:p>
    <w:p w14:paraId="7D1D3C77" w14:textId="4574026F" w:rsidR="00A0395D" w:rsidRPr="00980BB7" w:rsidRDefault="00A0395D" w:rsidP="008541E8">
      <w:pPr>
        <w:pStyle w:val="Akapitzlist"/>
        <w:numPr>
          <w:ilvl w:val="0"/>
          <w:numId w:val="21"/>
        </w:numPr>
        <w:spacing w:line="276" w:lineRule="auto"/>
        <w:ind w:left="426" w:hanging="284"/>
        <w:jc w:val="both"/>
        <w:rPr>
          <w:sz w:val="22"/>
          <w:szCs w:val="22"/>
        </w:rPr>
      </w:pPr>
      <w:r w:rsidRPr="00980BB7">
        <w:rPr>
          <w:sz w:val="22"/>
          <w:szCs w:val="22"/>
        </w:rPr>
        <w:lastRenderedPageBreak/>
        <w:t>w przypadkach, gdy obowiązek taki wynika z przepisów prawa, powołania kierownika budowy lub kierownika robót w rozumieniu Prawa Budowlanego</w:t>
      </w:r>
      <w:r w:rsidR="00671B7B" w:rsidRPr="00980BB7">
        <w:rPr>
          <w:sz w:val="22"/>
          <w:szCs w:val="22"/>
        </w:rPr>
        <w:t xml:space="preserve"> i zapewnienia wykonywania obowiązków  kierownika budowy lub kierownika robót przez osobę posiadającą niezbędne w tym zakresie uprawnienia budowlane w odpowiedniej specjalności zgodnie z Prawem Budowlanym, </w:t>
      </w:r>
    </w:p>
    <w:p w14:paraId="04FFFD7A" w14:textId="58BD9C2C" w:rsidR="008D2EA5" w:rsidRPr="00980BB7" w:rsidRDefault="008D2EA5" w:rsidP="008541E8">
      <w:pPr>
        <w:pStyle w:val="Akapitzlist"/>
        <w:numPr>
          <w:ilvl w:val="0"/>
          <w:numId w:val="21"/>
        </w:numPr>
        <w:spacing w:line="276" w:lineRule="auto"/>
        <w:ind w:left="426" w:hanging="284"/>
        <w:jc w:val="both"/>
        <w:rPr>
          <w:sz w:val="22"/>
          <w:szCs w:val="22"/>
        </w:rPr>
      </w:pPr>
      <w:r w:rsidRPr="00980BB7">
        <w:rPr>
          <w:sz w:val="22"/>
          <w:szCs w:val="22"/>
        </w:rPr>
        <w:t xml:space="preserve">prowadzenia dokumentacji dla robót zgodnie z właściwymi przepisami (w przypadku, gdy obowiązek prowadzenia dziennika budowy lub rozbiórki wynika z Prawa Budowlanego – </w:t>
      </w:r>
      <w:r w:rsidR="00E24390" w:rsidRPr="00980BB7">
        <w:rPr>
          <w:sz w:val="22"/>
          <w:szCs w:val="22"/>
        </w:rPr>
        <w:br/>
      </w:r>
      <w:r w:rsidRPr="00980BB7">
        <w:rPr>
          <w:sz w:val="22"/>
          <w:szCs w:val="22"/>
        </w:rPr>
        <w:t>ze szczególnym uwzględnieniem dziennika budowy lub rozbiórki) oraz udostępniania tej dokumentacji na każde żądanie Zamawiającego,</w:t>
      </w:r>
    </w:p>
    <w:p w14:paraId="6BABD429" w14:textId="77777777" w:rsidR="008D2EA5" w:rsidRPr="00980BB7" w:rsidRDefault="008D2EA5"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przekazywania Zamawiającemu, na zgłoszone przez niego żądanie, informacji dotyczących wykonywanych robót lub innych czynności objętych przedmiotem Umowy oraz umożliwienia przeprowadzenia kontroli ich wykonywania, włącznie z okazaniem na żądanie Zamawiającego wszelkich posiadanych dokumentów związanych z ich wykonywaniem,</w:t>
      </w:r>
    </w:p>
    <w:p w14:paraId="39F7147E" w14:textId="2A0CB65A" w:rsidR="008D2EA5" w:rsidRPr="00980BB7" w:rsidRDefault="008D2EA5"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 xml:space="preserve">wykonania Robót zgodnie z Prawem Budowlanym i innymi właściwymi przepisami prawa, </w:t>
      </w:r>
      <w:r w:rsidR="00E24390" w:rsidRPr="00980BB7">
        <w:rPr>
          <w:sz w:val="22"/>
          <w:szCs w:val="22"/>
        </w:rPr>
        <w:br/>
      </w:r>
      <w:r w:rsidRPr="00980BB7">
        <w:rPr>
          <w:sz w:val="22"/>
          <w:szCs w:val="22"/>
        </w:rPr>
        <w:t xml:space="preserve">a także zgodnie z zasadami sztuki budowlanej, aktualnym stanem wiedzy fachowej, technicznej oraz technologicznej, jak również z dotrzymaniem warunków technicznych, technologicznych </w:t>
      </w:r>
      <w:r w:rsidR="00126D12" w:rsidRPr="00980BB7">
        <w:rPr>
          <w:sz w:val="22"/>
          <w:szCs w:val="22"/>
        </w:rPr>
        <w:br/>
      </w:r>
      <w:r w:rsidRPr="00980BB7">
        <w:rPr>
          <w:sz w:val="22"/>
          <w:szCs w:val="22"/>
        </w:rPr>
        <w:t>i jakościowych</w:t>
      </w:r>
      <w:r w:rsidR="0010723A" w:rsidRPr="00980BB7">
        <w:rPr>
          <w:sz w:val="22"/>
          <w:szCs w:val="22"/>
        </w:rPr>
        <w:t>,</w:t>
      </w:r>
    </w:p>
    <w:p w14:paraId="56D9F951" w14:textId="77777777" w:rsidR="00126D12" w:rsidRPr="00980BB7" w:rsidRDefault="008D2EA5"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 xml:space="preserve">wykonywania Robót z zachowaniem warunków zapewniających prowadzenie ruchu kolejowego </w:t>
      </w:r>
      <w:r w:rsidR="00126D12" w:rsidRPr="00980BB7">
        <w:rPr>
          <w:sz w:val="22"/>
          <w:szCs w:val="22"/>
        </w:rPr>
        <w:br/>
      </w:r>
      <w:r w:rsidRPr="00980BB7">
        <w:rPr>
          <w:sz w:val="22"/>
          <w:szCs w:val="22"/>
        </w:rPr>
        <w:t xml:space="preserve">i jego bezpieczeństwo </w:t>
      </w:r>
      <w:r w:rsidR="00191167" w:rsidRPr="00980BB7">
        <w:rPr>
          <w:sz w:val="22"/>
          <w:szCs w:val="22"/>
        </w:rPr>
        <w:t>według zasad ustalonych w Regulaminie prowadzenia ruchu pociągów</w:t>
      </w:r>
      <w:r w:rsidRPr="00980BB7">
        <w:rPr>
          <w:sz w:val="22"/>
          <w:szCs w:val="22"/>
        </w:rPr>
        <w:t xml:space="preserve"> oraz zgodnie z właściwymi przepisami z zakresu bezpieczeństwa i higieny pracy (BHP), w tym obowiązującymi przy wykonywaniu robót budowlanych,</w:t>
      </w:r>
    </w:p>
    <w:p w14:paraId="033E8693" w14:textId="77777777" w:rsidR="00126D12" w:rsidRPr="00980BB7" w:rsidRDefault="00000D13"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stosowania materiałów, technik wykonawczych, sprzętu,</w:t>
      </w:r>
      <w:r w:rsidR="000D6032" w:rsidRPr="00980BB7">
        <w:rPr>
          <w:sz w:val="22"/>
          <w:szCs w:val="22"/>
        </w:rPr>
        <w:t xml:space="preserve"> metod diagnozowania i kontroli </w:t>
      </w:r>
      <w:r w:rsidRPr="00980BB7">
        <w:rPr>
          <w:sz w:val="22"/>
          <w:szCs w:val="22"/>
        </w:rPr>
        <w:t>spełniających wymagania techniczne określone w obowiązujących normach i specyfikacjach technicznych</w:t>
      </w:r>
      <w:r w:rsidR="00126D12" w:rsidRPr="00980BB7">
        <w:rPr>
          <w:sz w:val="22"/>
          <w:szCs w:val="22"/>
        </w:rPr>
        <w:t xml:space="preserve"> oraz w Przepisach, Instrukcjach itp. obowiązujących na PKP udostępnionych do wglądu w siedzibie Zamawiającego, w przypadkach, gdy Zamawiający zgłosi zastrzeżenia w tym zakresie, Wykonawca zobowiązany będzie niezwłocznie przedstawić Zamawiającemu konieczne aprobaty, wyniki badań i ocen oraz ekspertyzy,</w:t>
      </w:r>
    </w:p>
    <w:p w14:paraId="4D7E90A3" w14:textId="74BA443D" w:rsidR="008D2EA5" w:rsidRPr="00980BB7" w:rsidRDefault="008D2EA5" w:rsidP="008541E8">
      <w:pPr>
        <w:pStyle w:val="Tekstpodstawowywcity"/>
        <w:numPr>
          <w:ilvl w:val="0"/>
          <w:numId w:val="21"/>
        </w:numPr>
        <w:suppressAutoHyphens w:val="0"/>
        <w:spacing w:line="276" w:lineRule="auto"/>
        <w:ind w:left="426" w:hanging="284"/>
        <w:jc w:val="both"/>
        <w:rPr>
          <w:i/>
          <w:sz w:val="22"/>
          <w:szCs w:val="22"/>
        </w:rPr>
      </w:pPr>
      <w:r w:rsidRPr="00980BB7">
        <w:rPr>
          <w:sz w:val="22"/>
          <w:szCs w:val="22"/>
        </w:rPr>
        <w:t xml:space="preserve">utrzymywania - po przejęciu, podczas wykonywania Robót do czasu zwrotnego przekazania - </w:t>
      </w:r>
      <w:r w:rsidR="000F6CAA">
        <w:rPr>
          <w:sz w:val="22"/>
          <w:szCs w:val="22"/>
        </w:rPr>
        <w:t>T</w:t>
      </w:r>
      <w:r w:rsidRPr="00980BB7">
        <w:rPr>
          <w:sz w:val="22"/>
          <w:szCs w:val="22"/>
        </w:rPr>
        <w:t>erenu budowy oraz bezpośredniego jego otoczenia, z którego korzysta, w należytym stanie, zapewniającym Zamawiającemu dojścia i dojazdy do urządzeń i obiektów oraz możliwość wykonywania przez Zamawiającego jego normalnych zadań i prac, w tym przede wszystkim realizowanie przez Zamawiającego zadań w</w:t>
      </w:r>
      <w:r w:rsidR="0010723A" w:rsidRPr="00980BB7">
        <w:rPr>
          <w:sz w:val="22"/>
          <w:szCs w:val="22"/>
        </w:rPr>
        <w:t xml:space="preserve"> </w:t>
      </w:r>
      <w:r w:rsidRPr="00980BB7">
        <w:rPr>
          <w:sz w:val="22"/>
          <w:szCs w:val="22"/>
        </w:rPr>
        <w:t>zakresi</w:t>
      </w:r>
      <w:r w:rsidR="006907D7" w:rsidRPr="00980BB7">
        <w:rPr>
          <w:sz w:val="22"/>
          <w:szCs w:val="22"/>
        </w:rPr>
        <w:t>e eksploatacji linii kolejowej,</w:t>
      </w:r>
    </w:p>
    <w:p w14:paraId="0B7F94E2" w14:textId="12CFEBED" w:rsidR="008D2EA5" w:rsidRPr="00980BB7" w:rsidRDefault="008D2EA5"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 xml:space="preserve">zapewnienia ochrony mienia znajdującego się na </w:t>
      </w:r>
      <w:r w:rsidR="000F6CAA">
        <w:rPr>
          <w:sz w:val="22"/>
          <w:szCs w:val="22"/>
        </w:rPr>
        <w:t>T</w:t>
      </w:r>
      <w:r w:rsidRPr="00980BB7">
        <w:rPr>
          <w:sz w:val="22"/>
          <w:szCs w:val="22"/>
        </w:rPr>
        <w:t>erenie budowy przed działaniem osób trzecich oraz przed niepożądanym działaniem czynników atmosferycznych,</w:t>
      </w:r>
    </w:p>
    <w:p w14:paraId="387F6982" w14:textId="1E50C33B" w:rsidR="008D2EA5" w:rsidRPr="00980BB7" w:rsidRDefault="008D2EA5"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 xml:space="preserve">zapewnienia wstępu na </w:t>
      </w:r>
      <w:r w:rsidR="000F6CAA">
        <w:rPr>
          <w:sz w:val="22"/>
          <w:szCs w:val="22"/>
        </w:rPr>
        <w:t>T</w:t>
      </w:r>
      <w:r w:rsidRPr="00980BB7">
        <w:rPr>
          <w:sz w:val="22"/>
          <w:szCs w:val="22"/>
        </w:rPr>
        <w:t xml:space="preserve">eren budowy wyłącznie osobom upoważnionym przez   Zamawiającego lub Wykonawcę. Wykonawca jest zobowiązany sporządzić i na bieżąco aktualizować listę osób uprawnionych z jego strony do wstępu na </w:t>
      </w:r>
      <w:r w:rsidR="006E4C3C" w:rsidRPr="00980BB7">
        <w:rPr>
          <w:sz w:val="22"/>
          <w:szCs w:val="22"/>
        </w:rPr>
        <w:t>T</w:t>
      </w:r>
      <w:r w:rsidRPr="00980BB7">
        <w:rPr>
          <w:sz w:val="22"/>
          <w:szCs w:val="22"/>
        </w:rPr>
        <w:t xml:space="preserve">eren </w:t>
      </w:r>
      <w:r w:rsidR="006E4C3C" w:rsidRPr="00980BB7">
        <w:rPr>
          <w:sz w:val="22"/>
          <w:szCs w:val="22"/>
        </w:rPr>
        <w:t>B</w:t>
      </w:r>
      <w:r w:rsidRPr="00980BB7">
        <w:rPr>
          <w:sz w:val="22"/>
          <w:szCs w:val="22"/>
        </w:rPr>
        <w:t>udowy</w:t>
      </w:r>
      <w:r w:rsidR="00A00FDF" w:rsidRPr="00980BB7">
        <w:rPr>
          <w:sz w:val="22"/>
          <w:szCs w:val="22"/>
        </w:rPr>
        <w:t>,</w:t>
      </w:r>
    </w:p>
    <w:p w14:paraId="0AFF7E0A" w14:textId="77777777" w:rsidR="00126D12" w:rsidRPr="00980BB7" w:rsidRDefault="00126D12"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 xml:space="preserve">w przypadku wykonywania Robót na czynnym obiekcie, na którym prowadzony jest ruch kolejowy – składowania i magazynowania materiałów, urządzeń oraz odpadów z zachowaniem wymagań bezpieczeństwa prowadzenia ruchu kolejowego zgodnie z </w:t>
      </w:r>
      <w:r w:rsidRPr="00980BB7">
        <w:rPr>
          <w:b/>
          <w:sz w:val="22"/>
          <w:szCs w:val="22"/>
        </w:rPr>
        <w:t>Regulaminem Tymczasowym prowadzenia ruchu w czasie wykonywania robót</w:t>
      </w:r>
      <w:r w:rsidRPr="00980BB7">
        <w:rPr>
          <w:sz w:val="22"/>
          <w:szCs w:val="22"/>
        </w:rPr>
        <w:t>,</w:t>
      </w:r>
    </w:p>
    <w:p w14:paraId="069308FF" w14:textId="77777777" w:rsidR="008D2EA5" w:rsidRPr="00980BB7" w:rsidRDefault="008D2EA5"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zgłaszania gotowości do odbioru wykonanych robót oraz przystąpienia do tych odbiorów, na zasadach określonych w § 10 Umowy,</w:t>
      </w:r>
    </w:p>
    <w:p w14:paraId="51CCDD6D" w14:textId="77777777" w:rsidR="008D2EA5" w:rsidRPr="00980BB7" w:rsidRDefault="008D2EA5"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 xml:space="preserve">usunięcia wad, w tym usterek, ujawnionych w czasie wykonywania robót lub ujawnionych </w:t>
      </w:r>
      <w:r w:rsidR="00E24390" w:rsidRPr="00980BB7">
        <w:rPr>
          <w:sz w:val="22"/>
          <w:szCs w:val="22"/>
        </w:rPr>
        <w:br/>
      </w:r>
      <w:r w:rsidRPr="00980BB7">
        <w:rPr>
          <w:sz w:val="22"/>
          <w:szCs w:val="22"/>
        </w:rPr>
        <w:t>w czasie odbiorów i w terminach wyznaczonych w protokołach odbioru,</w:t>
      </w:r>
    </w:p>
    <w:p w14:paraId="3B5780AE" w14:textId="40302452" w:rsidR="008D2EA5" w:rsidRPr="00980BB7" w:rsidRDefault="008D2EA5" w:rsidP="008541E8">
      <w:pPr>
        <w:pStyle w:val="Akapitzlist"/>
        <w:numPr>
          <w:ilvl w:val="0"/>
          <w:numId w:val="21"/>
        </w:numPr>
        <w:spacing w:line="276" w:lineRule="auto"/>
        <w:ind w:left="426" w:hanging="284"/>
        <w:jc w:val="both"/>
        <w:rPr>
          <w:sz w:val="22"/>
          <w:szCs w:val="22"/>
          <w:lang w:eastAsia="ar-SA"/>
        </w:rPr>
      </w:pPr>
      <w:r w:rsidRPr="00980BB7">
        <w:rPr>
          <w:sz w:val="22"/>
          <w:szCs w:val="22"/>
          <w:lang w:eastAsia="ar-SA"/>
        </w:rPr>
        <w:t xml:space="preserve">zwrotnego przekazania Zamawiającemu </w:t>
      </w:r>
      <w:r w:rsidR="000F6CAA">
        <w:rPr>
          <w:sz w:val="22"/>
          <w:szCs w:val="22"/>
          <w:lang w:eastAsia="ar-SA"/>
        </w:rPr>
        <w:t>T</w:t>
      </w:r>
      <w:r w:rsidRPr="00980BB7">
        <w:rPr>
          <w:sz w:val="22"/>
          <w:szCs w:val="22"/>
          <w:lang w:eastAsia="ar-SA"/>
        </w:rPr>
        <w:t xml:space="preserve">erenu budowy </w:t>
      </w:r>
      <w:r w:rsidR="00780018" w:rsidRPr="00980BB7">
        <w:rPr>
          <w:sz w:val="22"/>
          <w:szCs w:val="22"/>
          <w:lang w:eastAsia="ar-SA"/>
        </w:rPr>
        <w:t xml:space="preserve">– stanowiący </w:t>
      </w:r>
      <w:r w:rsidR="00780018" w:rsidRPr="00980BB7">
        <w:rPr>
          <w:b/>
          <w:sz w:val="22"/>
          <w:szCs w:val="22"/>
          <w:lang w:eastAsia="ar-SA"/>
        </w:rPr>
        <w:t>załącznik nr 6</w:t>
      </w:r>
      <w:r w:rsidR="00DA617F" w:rsidRPr="00980BB7">
        <w:rPr>
          <w:b/>
          <w:sz w:val="22"/>
          <w:szCs w:val="22"/>
          <w:lang w:eastAsia="ar-SA"/>
        </w:rPr>
        <w:t>f</w:t>
      </w:r>
      <w:r w:rsidR="00780018" w:rsidRPr="00980BB7">
        <w:rPr>
          <w:sz w:val="22"/>
          <w:szCs w:val="22"/>
          <w:lang w:eastAsia="ar-SA"/>
        </w:rPr>
        <w:t xml:space="preserve"> </w:t>
      </w:r>
      <w:r w:rsidRPr="00980BB7">
        <w:rPr>
          <w:sz w:val="22"/>
          <w:szCs w:val="22"/>
          <w:lang w:eastAsia="ar-SA"/>
        </w:rPr>
        <w:t>oraz innych terenów Zamawiającego, o ile były one użytkowane przy wykonywaniu robót w ramach danego Zlecenia, w stanie uprzątniętym z wszelkich pozostałości wykonanych Robót, nie gorszym niż przekazany Wykonawcy przez Zamawiającego i umożliwiającym przystąpienie do natychmiastowego korzystania z tych terenów zgodnie z ich przeznaczeniem,</w:t>
      </w:r>
    </w:p>
    <w:p w14:paraId="26F06423" w14:textId="2E7CF8A9" w:rsidR="00126D12" w:rsidRPr="00980BB7" w:rsidRDefault="00126D12"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lastRenderedPageBreak/>
        <w:t xml:space="preserve">postępowania ze zdemontowanymi materiałami i urządzeniami w trakcie Robót w uzgodnieniu z Zamawiającym, na zasadach i zgodnie z dokumentacją sporządzoną według wytycznych Inwestora - Instrukcja postępowania z materiałami pochodzącymi z działalności PKP Polskie Linie Kolejowe S.A. Im-3 </w:t>
      </w:r>
      <w:r w:rsidRPr="00980BB7">
        <w:rPr>
          <w:b/>
          <w:sz w:val="22"/>
          <w:szCs w:val="22"/>
        </w:rPr>
        <w:t xml:space="preserve">Załącznik nr </w:t>
      </w:r>
      <w:r w:rsidR="00DA617F" w:rsidRPr="00980BB7">
        <w:rPr>
          <w:b/>
          <w:sz w:val="22"/>
          <w:szCs w:val="22"/>
        </w:rPr>
        <w:t>7</w:t>
      </w:r>
      <w:r w:rsidR="00447C52">
        <w:rPr>
          <w:b/>
          <w:sz w:val="22"/>
          <w:szCs w:val="22"/>
        </w:rPr>
        <w:t xml:space="preserve"> </w:t>
      </w:r>
      <w:r w:rsidR="00820177" w:rsidRPr="00980BB7">
        <w:rPr>
          <w:sz w:val="22"/>
          <w:szCs w:val="22"/>
        </w:rPr>
        <w:t xml:space="preserve">– dostępne na stronie internetowej </w:t>
      </w:r>
      <w:hyperlink r:id="rId10" w:history="1">
        <w:r w:rsidR="00820177" w:rsidRPr="00980BB7">
          <w:rPr>
            <w:sz w:val="22"/>
            <w:szCs w:val="22"/>
          </w:rPr>
          <w:t>www.plk-sa.pl</w:t>
        </w:r>
      </w:hyperlink>
      <w:r w:rsidRPr="00980BB7">
        <w:rPr>
          <w:sz w:val="22"/>
          <w:szCs w:val="22"/>
        </w:rPr>
        <w:t>,</w:t>
      </w:r>
    </w:p>
    <w:p w14:paraId="6F3E4CC8" w14:textId="2280CB0D" w:rsidR="00126D12" w:rsidRPr="00980BB7" w:rsidRDefault="00126D12"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 xml:space="preserve">przekazania należących do niego staroużytecznych materiałów i urządzeń oraz odpadów (w tym złomu), których wytwórcą jest Spółka PKP Polskie Linie Kolejowe S.A., pozyskanych w czasie Robót, jak również przekazania niezabudowanych materiałów i urządzeń powierzonych mu przez Zamawiającego na warunkach określonych w Umowie, z zastrzeżeniem, że te materiały </w:t>
      </w:r>
      <w:r w:rsidR="001C5DFE" w:rsidRPr="00980BB7">
        <w:rPr>
          <w:sz w:val="22"/>
          <w:szCs w:val="22"/>
        </w:rPr>
        <w:br/>
      </w:r>
      <w:r w:rsidRPr="00980BB7">
        <w:rPr>
          <w:sz w:val="22"/>
          <w:szCs w:val="22"/>
        </w:rPr>
        <w:t xml:space="preserve">i urządzenia do czasu przekazania będą ewidencjonowane, zabezpieczone i przechowywane oddzielnie od materiałów i urządzeń własnych Wykonawcy. Wykonawca zobowiązuje się do przestrzegania zasad określonych w „Instrukcji postępowania z materiałami pochodzącymi </w:t>
      </w:r>
      <w:r w:rsidR="001C5DFE" w:rsidRPr="00980BB7">
        <w:rPr>
          <w:sz w:val="22"/>
          <w:szCs w:val="22"/>
        </w:rPr>
        <w:br/>
      </w:r>
      <w:r w:rsidRPr="00980BB7">
        <w:rPr>
          <w:sz w:val="22"/>
          <w:szCs w:val="22"/>
        </w:rPr>
        <w:t xml:space="preserve">z działalności PKP Polskie Linie Kolejowe S.A. Im-3” </w:t>
      </w:r>
      <w:r w:rsidRPr="00980BB7">
        <w:rPr>
          <w:b/>
          <w:sz w:val="22"/>
          <w:szCs w:val="22"/>
        </w:rPr>
        <w:t xml:space="preserve">Załącznik nr </w:t>
      </w:r>
      <w:r w:rsidR="00DA617F" w:rsidRPr="00980BB7">
        <w:rPr>
          <w:b/>
          <w:sz w:val="22"/>
          <w:szCs w:val="22"/>
        </w:rPr>
        <w:t>7</w:t>
      </w:r>
      <w:r w:rsidRPr="00980BB7">
        <w:rPr>
          <w:sz w:val="22"/>
          <w:szCs w:val="22"/>
        </w:rPr>
        <w:t xml:space="preserve"> oraz w „Instrukcji gospodarki odpadami PKP Polskie Linie Kolejowe S.A. Is-1” </w:t>
      </w:r>
      <w:r w:rsidRPr="00980BB7">
        <w:rPr>
          <w:b/>
          <w:sz w:val="22"/>
          <w:szCs w:val="22"/>
        </w:rPr>
        <w:t xml:space="preserve">Załącznik nr </w:t>
      </w:r>
      <w:r w:rsidR="00DA617F" w:rsidRPr="00980BB7">
        <w:rPr>
          <w:b/>
          <w:sz w:val="22"/>
          <w:szCs w:val="22"/>
        </w:rPr>
        <w:t>7</w:t>
      </w:r>
      <w:r w:rsidRPr="00980BB7">
        <w:rPr>
          <w:b/>
          <w:sz w:val="22"/>
          <w:szCs w:val="22"/>
        </w:rPr>
        <w:t xml:space="preserve"> </w:t>
      </w:r>
      <w:r w:rsidRPr="00980BB7">
        <w:rPr>
          <w:sz w:val="22"/>
          <w:szCs w:val="22"/>
        </w:rPr>
        <w:t xml:space="preserve">– dostępne na stronie internetowej </w:t>
      </w:r>
      <w:hyperlink r:id="rId11" w:history="1">
        <w:r w:rsidRPr="00980BB7">
          <w:rPr>
            <w:sz w:val="22"/>
            <w:szCs w:val="22"/>
          </w:rPr>
          <w:t>www.plk-sa.pl</w:t>
        </w:r>
      </w:hyperlink>
      <w:r w:rsidRPr="00980BB7">
        <w:rPr>
          <w:sz w:val="22"/>
          <w:szCs w:val="22"/>
        </w:rPr>
        <w:t>.</w:t>
      </w:r>
    </w:p>
    <w:p w14:paraId="44148C18" w14:textId="77777777" w:rsidR="00126D12" w:rsidRPr="00980BB7" w:rsidRDefault="00126D12" w:rsidP="008541E8">
      <w:pPr>
        <w:pStyle w:val="Tekstpodstawowywcity"/>
        <w:numPr>
          <w:ilvl w:val="0"/>
          <w:numId w:val="21"/>
        </w:numPr>
        <w:suppressAutoHyphens w:val="0"/>
        <w:spacing w:line="276" w:lineRule="auto"/>
        <w:ind w:left="426" w:hanging="284"/>
        <w:jc w:val="both"/>
        <w:rPr>
          <w:sz w:val="22"/>
          <w:szCs w:val="22"/>
        </w:rPr>
      </w:pPr>
      <w:r w:rsidRPr="00980BB7">
        <w:rPr>
          <w:sz w:val="22"/>
          <w:szCs w:val="22"/>
        </w:rPr>
        <w:t>uzyskania we własnym zakresie i na własny koszt stosownych pozwoleń, zezwoleń wynikających z przepisów prawa, które są wymagane, a nie były przekazane lub uzyskane przez Zamawiającego,</w:t>
      </w:r>
    </w:p>
    <w:p w14:paraId="2C7A5ED9" w14:textId="47795C57" w:rsidR="009E6E28" w:rsidRPr="00980BB7" w:rsidRDefault="009E6E28" w:rsidP="008541E8">
      <w:pPr>
        <w:pStyle w:val="Akapitzlist"/>
        <w:numPr>
          <w:ilvl w:val="0"/>
          <w:numId w:val="21"/>
        </w:numPr>
        <w:spacing w:line="276" w:lineRule="auto"/>
        <w:ind w:left="426" w:hanging="284"/>
        <w:jc w:val="both"/>
        <w:rPr>
          <w:sz w:val="22"/>
          <w:szCs w:val="22"/>
          <w:lang w:eastAsia="ar-SA"/>
        </w:rPr>
      </w:pPr>
      <w:r w:rsidRPr="00980BB7">
        <w:rPr>
          <w:sz w:val="22"/>
          <w:szCs w:val="22"/>
          <w:lang w:eastAsia="ar-SA"/>
        </w:rPr>
        <w:t>w przypadku Robót, dla których został ustanowiony inspektor nadzoru inwestorskiego, stosowania się do zaleceń inspektora nadzoru inwestorskiego wydawanych przy ich wykonywaniu,</w:t>
      </w:r>
    </w:p>
    <w:p w14:paraId="46B087FC" w14:textId="529C9579" w:rsidR="009E6E28" w:rsidRDefault="009E6E28" w:rsidP="008541E8">
      <w:pPr>
        <w:pStyle w:val="Akapitzlist"/>
        <w:numPr>
          <w:ilvl w:val="0"/>
          <w:numId w:val="21"/>
        </w:numPr>
        <w:spacing w:line="276" w:lineRule="auto"/>
        <w:ind w:left="426" w:hanging="284"/>
        <w:jc w:val="both"/>
        <w:rPr>
          <w:sz w:val="22"/>
          <w:szCs w:val="22"/>
          <w:lang w:eastAsia="ar-SA"/>
        </w:rPr>
      </w:pPr>
      <w:r w:rsidRPr="00980BB7">
        <w:rPr>
          <w:sz w:val="22"/>
          <w:szCs w:val="22"/>
          <w:lang w:eastAsia="ar-SA"/>
        </w:rPr>
        <w:t>zatrudnienia odpowiedniej liczby pracowników, posiadających niezbędne uprawnienia do wykonywania Robót i innych czynności wykonywanych w ramach realizacji Umowy, których kwalifikacje będą zapewniały należytą jakość i terminowość wykonania Robót oraz innych czynności wykonywanych w ramach Umowy,</w:t>
      </w:r>
    </w:p>
    <w:p w14:paraId="70350776" w14:textId="60979629" w:rsidR="009E6E28" w:rsidRPr="00980BB7" w:rsidRDefault="009E6E28" w:rsidP="008541E8">
      <w:pPr>
        <w:pStyle w:val="Akapitzlist"/>
        <w:numPr>
          <w:ilvl w:val="0"/>
          <w:numId w:val="21"/>
        </w:numPr>
        <w:spacing w:line="276" w:lineRule="auto"/>
        <w:ind w:left="426" w:hanging="284"/>
        <w:jc w:val="both"/>
        <w:rPr>
          <w:sz w:val="22"/>
          <w:szCs w:val="22"/>
          <w:lang w:eastAsia="ar-SA"/>
        </w:rPr>
      </w:pPr>
      <w:r w:rsidRPr="00980BB7">
        <w:rPr>
          <w:sz w:val="22"/>
          <w:szCs w:val="22"/>
          <w:lang w:eastAsia="ar-SA"/>
        </w:rPr>
        <w:t xml:space="preserve">stosowania postanowień „Instrukcji postępowania z materiałami pochodzącymi z działalności PKP Polskie Linie Kolejowe S.A. Im-3”, oraz „Zasad bezpieczeństwa pracy podczas wykonywania prac inwestycyjnych, rewitalizacyjnych, utrzymaniowych i remontowych wykonywanych przez pracowników podmiotów zewnętrznych na terenie PKP Polskie Linie Kolejowe S.A. oraz Wytycznych sposobu dostarczania informacji i poinformowania pracowników podmiotu zewnętrznego o zagrożeniach dla zdrowia i życia podczas wykonywania prac na terenie PKP Polskie Linie Kolejowe S.A. Ibh-105” (Załącznik nr </w:t>
      </w:r>
      <w:r w:rsidR="00E27A0A" w:rsidRPr="00980BB7">
        <w:rPr>
          <w:sz w:val="22"/>
          <w:szCs w:val="22"/>
          <w:lang w:eastAsia="ar-SA"/>
        </w:rPr>
        <w:t>3</w:t>
      </w:r>
      <w:r w:rsidRPr="00980BB7">
        <w:rPr>
          <w:sz w:val="22"/>
          <w:szCs w:val="22"/>
          <w:lang w:eastAsia="ar-SA"/>
        </w:rPr>
        <w:t xml:space="preserve"> do Umowy), udostępnionych na stronie internetowej www.plk-sa.pl;</w:t>
      </w:r>
    </w:p>
    <w:p w14:paraId="069E8539" w14:textId="41FA81BF" w:rsidR="009E6E28" w:rsidRPr="00980BB7" w:rsidRDefault="009E6E28" w:rsidP="008541E8">
      <w:pPr>
        <w:pStyle w:val="Akapitzlist"/>
        <w:numPr>
          <w:ilvl w:val="0"/>
          <w:numId w:val="21"/>
        </w:numPr>
        <w:spacing w:line="276" w:lineRule="auto"/>
        <w:ind w:left="426" w:hanging="284"/>
        <w:jc w:val="both"/>
        <w:rPr>
          <w:sz w:val="22"/>
          <w:szCs w:val="22"/>
          <w:lang w:eastAsia="ar-SA"/>
        </w:rPr>
      </w:pPr>
      <w:r w:rsidRPr="00980BB7">
        <w:rPr>
          <w:sz w:val="22"/>
          <w:szCs w:val="22"/>
          <w:lang w:eastAsia="ar-SA"/>
        </w:rPr>
        <w:t xml:space="preserve">z chwilą przejęcia Placu Budowy Wykonawca ponosi pełną odpowiedzialność za działania </w:t>
      </w:r>
      <w:r w:rsidR="001C5DFE" w:rsidRPr="00980BB7">
        <w:rPr>
          <w:sz w:val="22"/>
          <w:szCs w:val="22"/>
          <w:lang w:eastAsia="ar-SA"/>
        </w:rPr>
        <w:br/>
      </w:r>
      <w:r w:rsidRPr="00980BB7">
        <w:rPr>
          <w:sz w:val="22"/>
          <w:szCs w:val="22"/>
          <w:lang w:eastAsia="ar-SA"/>
        </w:rPr>
        <w:t>i zaniechania własne i osób trzecich, którymi się posługuje, za należyte gospodarowanie wodami. Wykonawca jest zobowiązany umożliwić instytucjom upoważnionym przeprowadzenie kontroli gospodarowania wodami. Ponadto Wykonawca zobowiązany jest do składania wszelkich wymaganych wyjaśnień w trakcie kontroli, co nie zwalnia Wykonawcy z żadnej odpowiedzialności zgodnie z Umową.</w:t>
      </w:r>
    </w:p>
    <w:p w14:paraId="3EA56BB3" w14:textId="403D1DCE" w:rsidR="00E50A39" w:rsidRPr="00980BB7" w:rsidRDefault="00E50A39" w:rsidP="008541E8">
      <w:pPr>
        <w:pStyle w:val="Akapitzlist"/>
        <w:numPr>
          <w:ilvl w:val="0"/>
          <w:numId w:val="21"/>
        </w:numPr>
        <w:tabs>
          <w:tab w:val="left" w:pos="-2694"/>
        </w:tabs>
        <w:spacing w:line="276" w:lineRule="auto"/>
        <w:ind w:left="426"/>
        <w:jc w:val="both"/>
        <w:rPr>
          <w:snapToGrid w:val="0"/>
          <w:sz w:val="22"/>
          <w:szCs w:val="22"/>
        </w:rPr>
      </w:pPr>
      <w:r w:rsidRPr="00980BB7">
        <w:rPr>
          <w:snapToGrid w:val="0"/>
          <w:sz w:val="22"/>
          <w:szCs w:val="22"/>
        </w:rPr>
        <w:t xml:space="preserve">uzyskania </w:t>
      </w:r>
      <w:r w:rsidR="003B5F33">
        <w:rPr>
          <w:snapToGrid w:val="0"/>
          <w:sz w:val="22"/>
          <w:szCs w:val="22"/>
        </w:rPr>
        <w:t xml:space="preserve">- </w:t>
      </w:r>
      <w:r w:rsidR="003B5F33" w:rsidRPr="003B5F33">
        <w:rPr>
          <w:snapToGrid w:val="0"/>
          <w:sz w:val="22"/>
          <w:szCs w:val="22"/>
        </w:rPr>
        <w:t xml:space="preserve">przed przystąpieniem do wykonywania robót, </w:t>
      </w:r>
      <w:r w:rsidR="003B5F33">
        <w:rPr>
          <w:snapToGrid w:val="0"/>
          <w:sz w:val="22"/>
          <w:szCs w:val="22"/>
        </w:rPr>
        <w:t xml:space="preserve">- </w:t>
      </w:r>
      <w:r w:rsidRPr="00980BB7">
        <w:rPr>
          <w:snapToGrid w:val="0"/>
          <w:sz w:val="22"/>
          <w:szCs w:val="22"/>
        </w:rPr>
        <w:t xml:space="preserve">zezwolenie na prawo wstępu na teren kolejowy w: PKP PLK S.A. Zakład Linii Kolejowych w Wałbrzychu, 58-302 Wałbrzych, </w:t>
      </w:r>
      <w:r w:rsidR="002B785B">
        <w:rPr>
          <w:snapToGrid w:val="0"/>
          <w:sz w:val="22"/>
          <w:szCs w:val="22"/>
        </w:rPr>
        <w:br/>
      </w:r>
      <w:r w:rsidRPr="00980BB7">
        <w:rPr>
          <w:snapToGrid w:val="0"/>
          <w:sz w:val="22"/>
          <w:szCs w:val="22"/>
        </w:rPr>
        <w:t>ul. Parkowa 9, w komórce ds. Ochrony Informacji, Obronnych i Kryzysowych.</w:t>
      </w:r>
    </w:p>
    <w:p w14:paraId="441AABA0" w14:textId="79F650F0" w:rsidR="00000D13" w:rsidRPr="00980BB7" w:rsidRDefault="00000D13" w:rsidP="00DB2DC0">
      <w:pPr>
        <w:pStyle w:val="Akapitzlist"/>
        <w:numPr>
          <w:ilvl w:val="0"/>
          <w:numId w:val="36"/>
        </w:numPr>
        <w:tabs>
          <w:tab w:val="left" w:pos="284"/>
        </w:tabs>
        <w:spacing w:line="276" w:lineRule="auto"/>
        <w:ind w:left="142" w:hanging="568"/>
        <w:jc w:val="both"/>
        <w:rPr>
          <w:sz w:val="22"/>
          <w:szCs w:val="22"/>
        </w:rPr>
      </w:pPr>
      <w:r w:rsidRPr="00980BB7">
        <w:rPr>
          <w:sz w:val="22"/>
          <w:szCs w:val="22"/>
        </w:rPr>
        <w:t xml:space="preserve">Wykonawca w czasie wykonywania robót budowlanych oraz usuwania ewentualnych wad jest zobowiązany podjąć niezbędne działania w celu ochrony środowiska i przyrody na Terenie </w:t>
      </w:r>
      <w:r w:rsidR="001E7589">
        <w:rPr>
          <w:sz w:val="22"/>
          <w:szCs w:val="22"/>
        </w:rPr>
        <w:t>b</w:t>
      </w:r>
      <w:r w:rsidRPr="00980BB7">
        <w:rPr>
          <w:sz w:val="22"/>
          <w:szCs w:val="22"/>
        </w:rPr>
        <w:t>udowy</w:t>
      </w:r>
      <w:r w:rsidR="00DB2DC0">
        <w:rPr>
          <w:sz w:val="22"/>
          <w:szCs w:val="22"/>
        </w:rPr>
        <w:br/>
      </w:r>
      <w:r w:rsidRPr="00980BB7">
        <w:rPr>
          <w:sz w:val="22"/>
          <w:szCs w:val="22"/>
        </w:rPr>
        <w:t xml:space="preserve">i wokół Terenu </w:t>
      </w:r>
      <w:r w:rsidR="001E7589">
        <w:rPr>
          <w:sz w:val="22"/>
          <w:szCs w:val="22"/>
        </w:rPr>
        <w:t>b</w:t>
      </w:r>
      <w:r w:rsidRPr="00980BB7">
        <w:rPr>
          <w:sz w:val="22"/>
          <w:szCs w:val="22"/>
        </w:rPr>
        <w:t>udowy.</w:t>
      </w:r>
    </w:p>
    <w:p w14:paraId="12382494" w14:textId="1B7A99F2" w:rsidR="0036730E" w:rsidRPr="00980BB7" w:rsidRDefault="0036730E" w:rsidP="00DB2DC0">
      <w:pPr>
        <w:pStyle w:val="Akapitzlist"/>
        <w:numPr>
          <w:ilvl w:val="0"/>
          <w:numId w:val="36"/>
        </w:numPr>
        <w:tabs>
          <w:tab w:val="left" w:pos="284"/>
        </w:tabs>
        <w:spacing w:line="276" w:lineRule="auto"/>
        <w:ind w:left="142" w:hanging="568"/>
        <w:jc w:val="both"/>
        <w:rPr>
          <w:sz w:val="22"/>
          <w:szCs w:val="22"/>
        </w:rPr>
      </w:pPr>
      <w:r w:rsidRPr="00980BB7">
        <w:rPr>
          <w:snapToGrid w:val="0"/>
          <w:sz w:val="22"/>
          <w:szCs w:val="22"/>
        </w:rPr>
        <w:t xml:space="preserve">Wykonawca nie może zatrudnić przy realizacji jakiejkolwiek części prac i robót objętych umową etatowych pracowników Spółki PKP Polskie Linie Kolejowe S.A. i Zamawiającego. Zakaz zatrudniania dotyczy wszelkich form prawnych zatrudniania, tj. umowy o pracę, zlecenia, umowy </w:t>
      </w:r>
      <w:r w:rsidR="001C5DFE" w:rsidRPr="00980BB7">
        <w:rPr>
          <w:snapToGrid w:val="0"/>
          <w:sz w:val="22"/>
          <w:szCs w:val="22"/>
        </w:rPr>
        <w:br/>
      </w:r>
      <w:r w:rsidRPr="00980BB7">
        <w:rPr>
          <w:snapToGrid w:val="0"/>
          <w:sz w:val="22"/>
          <w:szCs w:val="22"/>
        </w:rPr>
        <w:t>o dzieło itd.</w:t>
      </w:r>
      <w:r w:rsidRPr="00980BB7">
        <w:rPr>
          <w:sz w:val="22"/>
          <w:szCs w:val="22"/>
        </w:rPr>
        <w:t xml:space="preserve"> </w:t>
      </w:r>
    </w:p>
    <w:p w14:paraId="3BE6FE3A" w14:textId="7773E40F" w:rsidR="0036730E" w:rsidRPr="00980BB7" w:rsidRDefault="0036730E" w:rsidP="00DB2DC0">
      <w:pPr>
        <w:pStyle w:val="Akapitzlist"/>
        <w:numPr>
          <w:ilvl w:val="0"/>
          <w:numId w:val="36"/>
        </w:numPr>
        <w:spacing w:line="276" w:lineRule="auto"/>
        <w:ind w:left="142" w:hanging="567"/>
        <w:jc w:val="both"/>
        <w:rPr>
          <w:sz w:val="22"/>
          <w:szCs w:val="22"/>
        </w:rPr>
      </w:pPr>
      <w:r w:rsidRPr="00980BB7">
        <w:rPr>
          <w:sz w:val="22"/>
          <w:szCs w:val="22"/>
        </w:rPr>
        <w:t>Wykonawca zobowiązuje się do stosowania „Instrukcji dla Wykonawcy prac zleconych przez Dolkom Spółka z o.o. we Wrocławiu”, której treść Zamawiający udostępnia w siedzibie oraz na stronie internetowej swojego przedsiębiorstwa.</w:t>
      </w:r>
    </w:p>
    <w:p w14:paraId="42DF5A87" w14:textId="6AB0C557" w:rsidR="004676F2" w:rsidRPr="001E7589" w:rsidRDefault="004676F2" w:rsidP="00953871">
      <w:pPr>
        <w:numPr>
          <w:ilvl w:val="0"/>
          <w:numId w:val="36"/>
        </w:numPr>
        <w:spacing w:after="0"/>
        <w:ind w:left="284" w:hanging="710"/>
        <w:jc w:val="both"/>
        <w:rPr>
          <w:rFonts w:ascii="Times New Roman" w:hAnsi="Times New Roman"/>
        </w:rPr>
      </w:pPr>
      <w:r w:rsidRPr="001E7589">
        <w:rPr>
          <w:rFonts w:ascii="Times New Roman" w:hAnsi="Times New Roman"/>
        </w:rPr>
        <w:lastRenderedPageBreak/>
        <w:t>Wykonawca zobowiązuje się do poddania się w trakcie realizacji Umowy, w zakresie realizacji przedmiotu niniejszej Umowy, audytowi wewnętrznemu ze strony Zamawiającego, audytowi zewnętrznemu zleconemu przez Zamawiającego, a także wszelkim niezbędnym kontrolom dokonywanym przez, np. jednostki dofinansowujące lub inne uprawnione podmioty. Wykonawca zobowiązuje się także zapewnić udostępnienie przez jego podwykonawców dokumentów związanych z realizacją Umowy ww. podmiotom.</w:t>
      </w:r>
    </w:p>
    <w:p w14:paraId="0DA0C430" w14:textId="65F1CDD5" w:rsidR="004676F2" w:rsidRPr="004676F2" w:rsidRDefault="004676F2" w:rsidP="00DB2DC0">
      <w:pPr>
        <w:numPr>
          <w:ilvl w:val="0"/>
          <w:numId w:val="36"/>
        </w:numPr>
        <w:tabs>
          <w:tab w:val="left" w:pos="9072"/>
        </w:tabs>
        <w:spacing w:after="0"/>
        <w:ind w:left="284" w:hanging="710"/>
        <w:jc w:val="both"/>
        <w:rPr>
          <w:rFonts w:ascii="Times New Roman" w:hAnsi="Times New Roman"/>
        </w:rPr>
      </w:pPr>
      <w:r w:rsidRPr="004676F2">
        <w:rPr>
          <w:rFonts w:ascii="Times New Roman" w:hAnsi="Times New Roman"/>
        </w:rPr>
        <w:t xml:space="preserve">Przed przystąpieniem do wykonywania robót (przed przekazaniem placu budowy) Wykonawca </w:t>
      </w:r>
      <w:r w:rsidRPr="004676F2">
        <w:rPr>
          <w:rFonts w:ascii="Times New Roman" w:hAnsi="Times New Roman"/>
        </w:rPr>
        <w:br/>
        <w:t>jest zobowiązany uzgodnić z Zamawiającym termin w celu opracowania regulaminu tymczasowego prowadzenia ruchu na czas wykonywania robót. Termin zostanie uzgodniony PKP Polskie Linie Kolejowe S.A. Zakład Linii Kolejowych w Wałbrzychu, 58-302 Wałbrzych, ul. Parkowa 9, w Dziale Eksploatacji Wałbrzych – telefon kontaktowy (074) 637 46 22. Wykonawca nie ponosi żadnych opłat z tytułu opracowania ww. regulaminu.</w:t>
      </w:r>
    </w:p>
    <w:p w14:paraId="0F3AF64F" w14:textId="6669817E" w:rsidR="008D2EA5" w:rsidRPr="00980BB7" w:rsidRDefault="008D2EA5" w:rsidP="005F5D41">
      <w:pPr>
        <w:pStyle w:val="Akapitzlist"/>
        <w:tabs>
          <w:tab w:val="left" w:pos="-2694"/>
        </w:tabs>
        <w:spacing w:line="276" w:lineRule="auto"/>
        <w:ind w:left="0"/>
        <w:jc w:val="center"/>
        <w:rPr>
          <w:b/>
          <w:color w:val="000000" w:themeColor="text1"/>
          <w:sz w:val="22"/>
          <w:szCs w:val="22"/>
        </w:rPr>
      </w:pPr>
      <w:r w:rsidRPr="00980BB7">
        <w:rPr>
          <w:b/>
          <w:color w:val="000000" w:themeColor="text1"/>
          <w:sz w:val="22"/>
          <w:szCs w:val="22"/>
        </w:rPr>
        <w:t>§ 5</w:t>
      </w:r>
    </w:p>
    <w:p w14:paraId="6407DEF5"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Obowiązki Zamawiającego</w:t>
      </w:r>
    </w:p>
    <w:p w14:paraId="1D0147EE" w14:textId="2127F7F7" w:rsidR="008D2EA5" w:rsidRPr="00980BB7" w:rsidRDefault="008D2EA5" w:rsidP="005F5D41">
      <w:pPr>
        <w:pStyle w:val="Akapitzlist"/>
        <w:numPr>
          <w:ilvl w:val="0"/>
          <w:numId w:val="6"/>
        </w:numPr>
        <w:spacing w:line="276" w:lineRule="auto"/>
        <w:ind w:left="142" w:hanging="568"/>
        <w:jc w:val="both"/>
        <w:rPr>
          <w:color w:val="000000" w:themeColor="text1"/>
          <w:sz w:val="22"/>
          <w:szCs w:val="22"/>
        </w:rPr>
      </w:pPr>
      <w:r w:rsidRPr="00980BB7">
        <w:rPr>
          <w:color w:val="000000" w:themeColor="text1"/>
          <w:sz w:val="22"/>
          <w:szCs w:val="22"/>
        </w:rPr>
        <w:t>Zamawiający zobowiązuje się współdziałać z Wykonawcą w celu zapewnienia należytego wykonania Umowy, w szczególności udzielać wszelkich niezbędnych informacji związanych z realizacją Umowy, a także do zapłaty umówionego wynagrodzenia.</w:t>
      </w:r>
    </w:p>
    <w:p w14:paraId="553130A7" w14:textId="77777777" w:rsidR="008D2EA5" w:rsidRPr="00980BB7" w:rsidRDefault="008D2EA5" w:rsidP="005F5D41">
      <w:pPr>
        <w:pStyle w:val="Akapitzlist"/>
        <w:numPr>
          <w:ilvl w:val="0"/>
          <w:numId w:val="6"/>
        </w:numPr>
        <w:spacing w:line="276" w:lineRule="auto"/>
        <w:ind w:left="142" w:hanging="568"/>
        <w:jc w:val="both"/>
        <w:rPr>
          <w:color w:val="000000" w:themeColor="text1"/>
          <w:sz w:val="22"/>
          <w:szCs w:val="22"/>
        </w:rPr>
      </w:pPr>
      <w:r w:rsidRPr="00980BB7">
        <w:rPr>
          <w:color w:val="000000" w:themeColor="text1"/>
          <w:sz w:val="22"/>
          <w:szCs w:val="22"/>
        </w:rPr>
        <w:t>Niezależnie od pozostałych postanowień Umowy, Zamawiający zobowiązuje się do:</w:t>
      </w:r>
    </w:p>
    <w:p w14:paraId="5B24638A" w14:textId="38720F89" w:rsidR="008D2EA5" w:rsidRPr="00980BB7" w:rsidRDefault="00063F5C" w:rsidP="005F5D41">
      <w:pPr>
        <w:pStyle w:val="Tekstpodstawowywcity"/>
        <w:numPr>
          <w:ilvl w:val="0"/>
          <w:numId w:val="7"/>
        </w:numPr>
        <w:suppressAutoHyphens w:val="0"/>
        <w:spacing w:line="276" w:lineRule="auto"/>
        <w:jc w:val="both"/>
        <w:rPr>
          <w:color w:val="000000" w:themeColor="text1"/>
          <w:sz w:val="22"/>
          <w:szCs w:val="22"/>
        </w:rPr>
      </w:pPr>
      <w:r w:rsidRPr="00980BB7">
        <w:rPr>
          <w:color w:val="000000" w:themeColor="text1"/>
          <w:sz w:val="22"/>
          <w:szCs w:val="22"/>
        </w:rPr>
        <w:t xml:space="preserve">protokolarnego </w:t>
      </w:r>
      <w:r w:rsidR="008D2EA5" w:rsidRPr="00980BB7">
        <w:rPr>
          <w:color w:val="000000" w:themeColor="text1"/>
          <w:sz w:val="22"/>
          <w:szCs w:val="22"/>
        </w:rPr>
        <w:t xml:space="preserve">przekazania Wykonawcy </w:t>
      </w:r>
      <w:r w:rsidRPr="00980BB7">
        <w:rPr>
          <w:color w:val="000000" w:themeColor="text1"/>
          <w:sz w:val="22"/>
          <w:szCs w:val="22"/>
        </w:rPr>
        <w:t>T</w:t>
      </w:r>
      <w:r w:rsidR="008D2EA5" w:rsidRPr="00980BB7">
        <w:rPr>
          <w:color w:val="000000" w:themeColor="text1"/>
          <w:sz w:val="22"/>
          <w:szCs w:val="22"/>
        </w:rPr>
        <w:t xml:space="preserve">erenu </w:t>
      </w:r>
      <w:r w:rsidRPr="00980BB7">
        <w:rPr>
          <w:color w:val="000000" w:themeColor="text1"/>
          <w:sz w:val="22"/>
          <w:szCs w:val="22"/>
        </w:rPr>
        <w:t>B</w:t>
      </w:r>
      <w:r w:rsidR="008D2EA5" w:rsidRPr="00980BB7">
        <w:rPr>
          <w:color w:val="000000" w:themeColor="text1"/>
          <w:sz w:val="22"/>
          <w:szCs w:val="22"/>
        </w:rPr>
        <w:t>udowy,</w:t>
      </w:r>
    </w:p>
    <w:p w14:paraId="35A5F1A5" w14:textId="1E742293" w:rsidR="006E4C3C" w:rsidRPr="00980BB7" w:rsidRDefault="008D2EA5" w:rsidP="005F5D41">
      <w:pPr>
        <w:pStyle w:val="Tekstpodstawowywcity"/>
        <w:numPr>
          <w:ilvl w:val="0"/>
          <w:numId w:val="7"/>
        </w:numPr>
        <w:suppressAutoHyphens w:val="0"/>
        <w:spacing w:line="276" w:lineRule="auto"/>
        <w:jc w:val="both"/>
        <w:rPr>
          <w:color w:val="000000" w:themeColor="text1"/>
          <w:sz w:val="22"/>
          <w:szCs w:val="22"/>
        </w:rPr>
      </w:pPr>
      <w:r w:rsidRPr="00980BB7">
        <w:rPr>
          <w:color w:val="000000" w:themeColor="text1"/>
          <w:sz w:val="22"/>
          <w:szCs w:val="22"/>
        </w:rPr>
        <w:t xml:space="preserve">wyznaczenia terminów odbiorów </w:t>
      </w:r>
      <w:r w:rsidR="00063F5C" w:rsidRPr="00980BB7">
        <w:rPr>
          <w:color w:val="000000" w:themeColor="text1"/>
          <w:sz w:val="22"/>
          <w:szCs w:val="22"/>
        </w:rPr>
        <w:t>R</w:t>
      </w:r>
      <w:r w:rsidRPr="00980BB7">
        <w:rPr>
          <w:color w:val="000000" w:themeColor="text1"/>
          <w:sz w:val="22"/>
          <w:szCs w:val="22"/>
        </w:rPr>
        <w:t>obót oraz przy</w:t>
      </w:r>
      <w:r w:rsidR="00FB3659" w:rsidRPr="00980BB7">
        <w:rPr>
          <w:color w:val="000000" w:themeColor="text1"/>
          <w:sz w:val="22"/>
          <w:szCs w:val="22"/>
        </w:rPr>
        <w:t xml:space="preserve">stąpienia do tych odbiorów </w:t>
      </w:r>
      <w:r w:rsidRPr="00980BB7">
        <w:rPr>
          <w:color w:val="000000" w:themeColor="text1"/>
          <w:sz w:val="22"/>
          <w:szCs w:val="22"/>
        </w:rPr>
        <w:t>na zasadach określonych w § 10 Umowy</w:t>
      </w:r>
      <w:r w:rsidR="006D0C2D" w:rsidRPr="00980BB7">
        <w:rPr>
          <w:color w:val="000000" w:themeColor="text1"/>
          <w:sz w:val="22"/>
          <w:szCs w:val="22"/>
        </w:rPr>
        <w:t xml:space="preserve"> i </w:t>
      </w:r>
      <w:r w:rsidR="006E4C3C" w:rsidRPr="00980BB7">
        <w:rPr>
          <w:color w:val="000000" w:themeColor="text1"/>
          <w:sz w:val="22"/>
          <w:szCs w:val="22"/>
        </w:rPr>
        <w:t xml:space="preserve">wskazania Wykonawcy miejsca składowania odzyskanych materiałów i urządzeń, </w:t>
      </w:r>
    </w:p>
    <w:p w14:paraId="3A34068E" w14:textId="685F30C0" w:rsidR="006E4C3C" w:rsidRPr="00980BB7" w:rsidRDefault="006E4C3C" w:rsidP="005F5D41">
      <w:pPr>
        <w:pStyle w:val="Tekstpodstawowywcity"/>
        <w:numPr>
          <w:ilvl w:val="0"/>
          <w:numId w:val="7"/>
        </w:numPr>
        <w:suppressAutoHyphens w:val="0"/>
        <w:spacing w:line="276" w:lineRule="auto"/>
        <w:jc w:val="both"/>
        <w:rPr>
          <w:color w:val="000000" w:themeColor="text1"/>
          <w:sz w:val="22"/>
          <w:szCs w:val="22"/>
        </w:rPr>
      </w:pPr>
      <w:r w:rsidRPr="00980BB7">
        <w:rPr>
          <w:color w:val="000000" w:themeColor="text1"/>
          <w:sz w:val="22"/>
          <w:szCs w:val="22"/>
        </w:rPr>
        <w:t>powołania osoby pełniącej obowiązki koordynatora do współpracy z Wykonawcą</w:t>
      </w:r>
      <w:r w:rsidR="00063F5C" w:rsidRPr="00980BB7">
        <w:rPr>
          <w:color w:val="000000" w:themeColor="text1"/>
          <w:sz w:val="22"/>
          <w:szCs w:val="22"/>
        </w:rPr>
        <w:t>,</w:t>
      </w:r>
    </w:p>
    <w:p w14:paraId="334BC76C" w14:textId="3216EDDD" w:rsidR="006D1B64" w:rsidRPr="00980BB7" w:rsidRDefault="006D0C2D" w:rsidP="00124C3D">
      <w:pPr>
        <w:pStyle w:val="Akapitzlist"/>
        <w:numPr>
          <w:ilvl w:val="0"/>
          <w:numId w:val="7"/>
        </w:numPr>
        <w:spacing w:line="276" w:lineRule="auto"/>
        <w:jc w:val="both"/>
        <w:rPr>
          <w:color w:val="000000" w:themeColor="text1"/>
          <w:sz w:val="22"/>
          <w:szCs w:val="22"/>
          <w:lang w:eastAsia="ar-SA"/>
        </w:rPr>
      </w:pPr>
      <w:r w:rsidRPr="00980BB7">
        <w:rPr>
          <w:color w:val="000000" w:themeColor="text1"/>
          <w:sz w:val="22"/>
          <w:szCs w:val="22"/>
          <w:lang w:eastAsia="ar-SA"/>
        </w:rPr>
        <w:t xml:space="preserve">udzielenia Wykonawcy niezbędnych pełnomocnictw, w </w:t>
      </w:r>
      <w:r w:rsidR="00063F5C" w:rsidRPr="00980BB7">
        <w:rPr>
          <w:color w:val="000000" w:themeColor="text1"/>
          <w:sz w:val="22"/>
          <w:szCs w:val="22"/>
          <w:lang w:eastAsia="ar-SA"/>
        </w:rPr>
        <w:t xml:space="preserve">razie konieczności w </w:t>
      </w:r>
      <w:r w:rsidRPr="00980BB7">
        <w:rPr>
          <w:color w:val="000000" w:themeColor="text1"/>
          <w:sz w:val="22"/>
          <w:szCs w:val="22"/>
          <w:lang w:eastAsia="ar-SA"/>
        </w:rPr>
        <w:t>odrębnych dokumentach.</w:t>
      </w:r>
    </w:p>
    <w:p w14:paraId="1DE92C2D" w14:textId="156087F0" w:rsidR="006C49B8" w:rsidRPr="00980BB7" w:rsidRDefault="008D2EA5" w:rsidP="005F5D41">
      <w:pPr>
        <w:spacing w:after="0"/>
        <w:ind w:left="3540" w:firstLine="708"/>
        <w:rPr>
          <w:rFonts w:ascii="Times New Roman" w:hAnsi="Times New Roman"/>
          <w:b/>
          <w:color w:val="000000" w:themeColor="text1"/>
        </w:rPr>
      </w:pPr>
      <w:r w:rsidRPr="00980BB7">
        <w:rPr>
          <w:rFonts w:ascii="Times New Roman" w:hAnsi="Times New Roman"/>
          <w:b/>
          <w:color w:val="000000" w:themeColor="text1"/>
        </w:rPr>
        <w:t>§ 6</w:t>
      </w:r>
      <w:r w:rsidR="006C49B8" w:rsidRPr="00980BB7">
        <w:rPr>
          <w:rFonts w:ascii="Times New Roman" w:hAnsi="Times New Roman"/>
          <w:b/>
          <w:color w:val="000000" w:themeColor="text1"/>
        </w:rPr>
        <w:t xml:space="preserve"> </w:t>
      </w:r>
    </w:p>
    <w:p w14:paraId="39983E59" w14:textId="77777777" w:rsidR="006300C3" w:rsidRPr="00980BB7" w:rsidRDefault="00125664" w:rsidP="006300C3">
      <w:pPr>
        <w:spacing w:after="0"/>
        <w:jc w:val="center"/>
        <w:rPr>
          <w:rFonts w:ascii="Times New Roman" w:hAnsi="Times New Roman"/>
          <w:b/>
          <w:color w:val="000000" w:themeColor="text1"/>
        </w:rPr>
      </w:pPr>
      <w:r w:rsidRPr="00980BB7">
        <w:rPr>
          <w:rFonts w:ascii="Times New Roman" w:hAnsi="Times New Roman"/>
          <w:b/>
          <w:color w:val="000000" w:themeColor="text1"/>
        </w:rPr>
        <w:t>Podwykonawcy</w:t>
      </w:r>
    </w:p>
    <w:p w14:paraId="4DE90AA8" w14:textId="04BF4A76" w:rsidR="003C43C3" w:rsidRPr="00980BB7" w:rsidRDefault="003C43C3" w:rsidP="006300C3">
      <w:pPr>
        <w:spacing w:after="0"/>
        <w:jc w:val="both"/>
        <w:rPr>
          <w:rFonts w:ascii="Times New Roman" w:hAnsi="Times New Roman"/>
          <w:b/>
          <w:color w:val="000000" w:themeColor="text1"/>
        </w:rPr>
      </w:pPr>
      <w:r w:rsidRPr="00980BB7">
        <w:rPr>
          <w:rFonts w:ascii="Times New Roman" w:hAnsi="Times New Roman"/>
          <w:color w:val="000000" w:themeColor="text1"/>
        </w:rPr>
        <w:t xml:space="preserve">Przy wykonywaniu Umowy Wykonawca nie może posługiwać się osobami trzecimi (Podwykonawcami). Całość robót objętych przedmiotem umowy Wykonawca zrealizuje w oparciu </w:t>
      </w:r>
      <w:r w:rsidR="006300C3" w:rsidRPr="00980BB7">
        <w:rPr>
          <w:color w:val="000000" w:themeColor="text1"/>
        </w:rPr>
        <w:br/>
      </w:r>
      <w:r w:rsidRPr="00980BB7">
        <w:rPr>
          <w:rFonts w:ascii="Times New Roman" w:hAnsi="Times New Roman"/>
          <w:color w:val="000000" w:themeColor="text1"/>
        </w:rPr>
        <w:t>o posiadany potencjał.</w:t>
      </w:r>
    </w:p>
    <w:p w14:paraId="09870219" w14:textId="518491FD"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 7</w:t>
      </w:r>
    </w:p>
    <w:p w14:paraId="1B6837E0"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Zasady wykonywania Umowy</w:t>
      </w:r>
    </w:p>
    <w:p w14:paraId="08344819" w14:textId="77777777" w:rsidR="008D2EA5" w:rsidRPr="00980BB7" w:rsidRDefault="008D2EA5" w:rsidP="005F5D41">
      <w:pPr>
        <w:pStyle w:val="Akapitzlist"/>
        <w:numPr>
          <w:ilvl w:val="3"/>
          <w:numId w:val="8"/>
        </w:numPr>
        <w:spacing w:line="276" w:lineRule="auto"/>
        <w:ind w:left="0" w:hanging="426"/>
        <w:jc w:val="both"/>
        <w:rPr>
          <w:color w:val="000000" w:themeColor="text1"/>
          <w:sz w:val="22"/>
          <w:szCs w:val="22"/>
        </w:rPr>
      </w:pPr>
      <w:r w:rsidRPr="00980BB7">
        <w:rPr>
          <w:color w:val="000000" w:themeColor="text1"/>
          <w:sz w:val="22"/>
          <w:szCs w:val="22"/>
        </w:rPr>
        <w:t>Wykonawca zobowiązuje się wykonać roboty zgodnie z zasadami sztuki budowlanej, aktualnym stanem wiedzy zawodowej, technicznej i technologicznej, Prawem Budowlanym i innymi przepisami prawa, ze szczególnym uwzględnieniem zasad i wymagań bezpieczeństwa i higieny pracy.</w:t>
      </w:r>
    </w:p>
    <w:p w14:paraId="58BE91A4" w14:textId="209CBFFD" w:rsidR="008D2EA5" w:rsidRPr="00980BB7" w:rsidRDefault="008D2EA5" w:rsidP="005F5D41">
      <w:pPr>
        <w:pStyle w:val="Akapitzlist"/>
        <w:numPr>
          <w:ilvl w:val="0"/>
          <w:numId w:val="8"/>
        </w:numPr>
        <w:spacing w:line="276" w:lineRule="auto"/>
        <w:ind w:left="0" w:hanging="426"/>
        <w:jc w:val="both"/>
        <w:rPr>
          <w:color w:val="000000" w:themeColor="text1"/>
          <w:sz w:val="22"/>
          <w:szCs w:val="22"/>
        </w:rPr>
      </w:pPr>
      <w:r w:rsidRPr="00980BB7">
        <w:rPr>
          <w:color w:val="000000" w:themeColor="text1"/>
          <w:sz w:val="22"/>
          <w:szCs w:val="22"/>
        </w:rPr>
        <w:t xml:space="preserve">Roboty i inne czynności objęte przedmiotem Umowy będą prowadzone w sposób niepowodujący szkód ani zagrożenia bezpieczeństwa ludzi lub mienia, pod rygorem pełnej odpowiedzialności odszkodowawczej Wykonawcy za powstałe szkody. W przypadku powstania zagrożeń lub szkód </w:t>
      </w:r>
      <w:r w:rsidR="006300C3" w:rsidRPr="00980BB7">
        <w:rPr>
          <w:color w:val="000000" w:themeColor="text1"/>
          <w:sz w:val="22"/>
          <w:szCs w:val="22"/>
        </w:rPr>
        <w:br/>
      </w:r>
      <w:r w:rsidRPr="00980BB7">
        <w:rPr>
          <w:color w:val="000000" w:themeColor="text1"/>
          <w:sz w:val="22"/>
          <w:szCs w:val="22"/>
        </w:rPr>
        <w:t>w związku z wykonywanymi robotami lub czynnościami, Wykonawca podejmie natychmiastowe działania zapobiegające lub ograniczające zakres skutków tych zjawisk oraz mające na celu usunięcie zaistniałych już skutków, w tym poprzez wykonanie robót koniecznych ze względu na bezpieczeństwo ruchu pociągów lub zabezpieczenie przed awarią. O wszelkich zagrożeniach lub szkodach spowodowanych podczas wykonywania robót lub innych czynności objętych przedmiotem umowy, Wykonawca niezwłocznie powiadomi Zamawiającego.</w:t>
      </w:r>
    </w:p>
    <w:p w14:paraId="21E62103" w14:textId="5B122932" w:rsidR="008D2EA5" w:rsidRPr="00980BB7" w:rsidRDefault="008D2EA5" w:rsidP="005F5D41">
      <w:pPr>
        <w:pStyle w:val="Akapitzlist"/>
        <w:numPr>
          <w:ilvl w:val="0"/>
          <w:numId w:val="8"/>
        </w:numPr>
        <w:spacing w:line="276" w:lineRule="auto"/>
        <w:ind w:left="0" w:hanging="426"/>
        <w:jc w:val="both"/>
        <w:rPr>
          <w:color w:val="000000" w:themeColor="text1"/>
          <w:sz w:val="22"/>
          <w:szCs w:val="22"/>
        </w:rPr>
      </w:pPr>
      <w:r w:rsidRPr="00980BB7">
        <w:rPr>
          <w:color w:val="000000" w:themeColor="text1"/>
          <w:sz w:val="22"/>
          <w:szCs w:val="22"/>
        </w:rPr>
        <w:t xml:space="preserve">Przekazanie </w:t>
      </w:r>
      <w:r w:rsidR="007476E9" w:rsidRPr="00980BB7">
        <w:rPr>
          <w:color w:val="000000" w:themeColor="text1"/>
          <w:sz w:val="22"/>
          <w:szCs w:val="22"/>
        </w:rPr>
        <w:t>T</w:t>
      </w:r>
      <w:r w:rsidRPr="00980BB7">
        <w:rPr>
          <w:color w:val="000000" w:themeColor="text1"/>
          <w:sz w:val="22"/>
          <w:szCs w:val="22"/>
        </w:rPr>
        <w:t xml:space="preserve">erenu </w:t>
      </w:r>
      <w:r w:rsidR="00FE2AF4">
        <w:rPr>
          <w:color w:val="000000" w:themeColor="text1"/>
          <w:sz w:val="22"/>
          <w:szCs w:val="22"/>
        </w:rPr>
        <w:t>b</w:t>
      </w:r>
      <w:r w:rsidRPr="00980BB7">
        <w:rPr>
          <w:color w:val="000000" w:themeColor="text1"/>
          <w:sz w:val="22"/>
          <w:szCs w:val="22"/>
        </w:rPr>
        <w:t xml:space="preserve">udowy zostanie dokonane na podstawie protokołu przekazania stanowiącego </w:t>
      </w:r>
      <w:r w:rsidR="00160320">
        <w:rPr>
          <w:b/>
          <w:color w:val="000000" w:themeColor="text1"/>
          <w:sz w:val="22"/>
          <w:szCs w:val="22"/>
        </w:rPr>
        <w:t>Z</w:t>
      </w:r>
      <w:r w:rsidR="00A51FFA" w:rsidRPr="00980BB7">
        <w:rPr>
          <w:b/>
          <w:color w:val="000000" w:themeColor="text1"/>
          <w:sz w:val="22"/>
          <w:szCs w:val="22"/>
        </w:rPr>
        <w:t>ałącznik nr </w:t>
      </w:r>
      <w:r w:rsidR="00DA617F" w:rsidRPr="00980BB7">
        <w:rPr>
          <w:b/>
          <w:color w:val="000000" w:themeColor="text1"/>
          <w:sz w:val="22"/>
          <w:szCs w:val="22"/>
        </w:rPr>
        <w:t>6</w:t>
      </w:r>
      <w:r w:rsidRPr="00980BB7">
        <w:rPr>
          <w:color w:val="000000" w:themeColor="text1"/>
          <w:sz w:val="22"/>
          <w:szCs w:val="22"/>
        </w:rPr>
        <w:t xml:space="preserve"> do </w:t>
      </w:r>
      <w:r w:rsidR="009C0058" w:rsidRPr="00980BB7">
        <w:rPr>
          <w:color w:val="000000" w:themeColor="text1"/>
          <w:sz w:val="22"/>
          <w:szCs w:val="22"/>
        </w:rPr>
        <w:t>U</w:t>
      </w:r>
      <w:r w:rsidRPr="00980BB7">
        <w:rPr>
          <w:color w:val="000000" w:themeColor="text1"/>
          <w:sz w:val="22"/>
          <w:szCs w:val="22"/>
        </w:rPr>
        <w:t>mowy</w:t>
      </w:r>
      <w:r w:rsidR="006D0C2D" w:rsidRPr="00980BB7">
        <w:rPr>
          <w:color w:val="000000" w:themeColor="text1"/>
          <w:sz w:val="22"/>
          <w:szCs w:val="22"/>
        </w:rPr>
        <w:t xml:space="preserve"> na pisemny wniosek Wykonawcy</w:t>
      </w:r>
      <w:r w:rsidR="007E10E5">
        <w:rPr>
          <w:color w:val="000000" w:themeColor="text1"/>
          <w:sz w:val="22"/>
          <w:szCs w:val="22"/>
        </w:rPr>
        <w:t xml:space="preserve"> przy czym </w:t>
      </w:r>
      <w:r w:rsidR="001F4167">
        <w:rPr>
          <w:color w:val="000000" w:themeColor="text1"/>
          <w:sz w:val="22"/>
          <w:szCs w:val="22"/>
        </w:rPr>
        <w:t xml:space="preserve">uprawnienie do wyznaczenia konkretnego </w:t>
      </w:r>
      <w:r w:rsidR="00054C6F">
        <w:rPr>
          <w:color w:val="000000" w:themeColor="text1"/>
          <w:sz w:val="22"/>
          <w:szCs w:val="22"/>
        </w:rPr>
        <w:t>dnia oraz godziny przekazania przysługuje Zamawiającemu, o czym zawiadomi Wykonawcę w formie pisemnej</w:t>
      </w:r>
      <w:r w:rsidRPr="00980BB7">
        <w:rPr>
          <w:color w:val="000000" w:themeColor="text1"/>
          <w:sz w:val="22"/>
          <w:szCs w:val="22"/>
        </w:rPr>
        <w:t xml:space="preserve">. Przez podpisanie protokołu przekazania </w:t>
      </w:r>
      <w:r w:rsidR="00FE2AF4">
        <w:rPr>
          <w:color w:val="000000" w:themeColor="text1"/>
          <w:sz w:val="22"/>
          <w:szCs w:val="22"/>
        </w:rPr>
        <w:t>T</w:t>
      </w:r>
      <w:r w:rsidRPr="00980BB7">
        <w:rPr>
          <w:color w:val="000000" w:themeColor="text1"/>
          <w:sz w:val="22"/>
          <w:szCs w:val="22"/>
        </w:rPr>
        <w:t xml:space="preserve">erenu budowy Wykonawca potwierdza, że zapoznał się z warunkami panującymi na tym terenie </w:t>
      </w:r>
      <w:r w:rsidR="006300C3" w:rsidRPr="00980BB7">
        <w:rPr>
          <w:color w:val="000000" w:themeColor="text1"/>
          <w:sz w:val="22"/>
          <w:szCs w:val="22"/>
        </w:rPr>
        <w:br/>
      </w:r>
      <w:r w:rsidRPr="00980BB7">
        <w:rPr>
          <w:color w:val="000000" w:themeColor="text1"/>
          <w:sz w:val="22"/>
          <w:szCs w:val="22"/>
        </w:rPr>
        <w:t>i przyjmuje je jako odpowiednie do wykonywania danych robót.</w:t>
      </w:r>
      <w:r w:rsidR="00000D13" w:rsidRPr="00980BB7">
        <w:rPr>
          <w:color w:val="000000" w:themeColor="text1"/>
          <w:sz w:val="22"/>
          <w:szCs w:val="22"/>
        </w:rPr>
        <w:t xml:space="preserve"> Zwrotne przekazanie przez </w:t>
      </w:r>
      <w:r w:rsidR="00000D13" w:rsidRPr="00980BB7">
        <w:rPr>
          <w:color w:val="000000" w:themeColor="text1"/>
          <w:sz w:val="22"/>
          <w:szCs w:val="22"/>
        </w:rPr>
        <w:lastRenderedPageBreak/>
        <w:t xml:space="preserve">Wykonawcę Terenu </w:t>
      </w:r>
      <w:r w:rsidR="00FE2AF4">
        <w:rPr>
          <w:color w:val="000000" w:themeColor="text1"/>
          <w:sz w:val="22"/>
          <w:szCs w:val="22"/>
        </w:rPr>
        <w:t>b</w:t>
      </w:r>
      <w:r w:rsidR="00000D13" w:rsidRPr="00980BB7">
        <w:rPr>
          <w:color w:val="000000" w:themeColor="text1"/>
          <w:sz w:val="22"/>
          <w:szCs w:val="22"/>
        </w:rPr>
        <w:t>udowy Zamawiającemu zostanie potwierdzone protokołem zwrotnego przekazania, sporządzonym przez obie Strony.</w:t>
      </w:r>
    </w:p>
    <w:p w14:paraId="148D412A" w14:textId="08B37D3B" w:rsidR="009C0058" w:rsidRPr="00980BB7" w:rsidRDefault="009C0058" w:rsidP="005F5D41">
      <w:pPr>
        <w:pStyle w:val="Akapitzlist"/>
        <w:numPr>
          <w:ilvl w:val="0"/>
          <w:numId w:val="8"/>
        </w:numPr>
        <w:spacing w:line="276" w:lineRule="auto"/>
        <w:ind w:left="0" w:hanging="426"/>
        <w:jc w:val="both"/>
        <w:rPr>
          <w:color w:val="000000" w:themeColor="text1"/>
          <w:sz w:val="22"/>
          <w:szCs w:val="22"/>
        </w:rPr>
      </w:pPr>
      <w:r w:rsidRPr="00980BB7">
        <w:rPr>
          <w:color w:val="000000" w:themeColor="text1"/>
          <w:sz w:val="22"/>
          <w:szCs w:val="22"/>
        </w:rPr>
        <w:t xml:space="preserve">Przez podpisanie protokołu przekazania Terenu </w:t>
      </w:r>
      <w:r w:rsidR="00FE2AF4">
        <w:rPr>
          <w:color w:val="000000" w:themeColor="text1"/>
          <w:sz w:val="22"/>
          <w:szCs w:val="22"/>
        </w:rPr>
        <w:t>b</w:t>
      </w:r>
      <w:r w:rsidRPr="00980BB7">
        <w:rPr>
          <w:color w:val="000000" w:themeColor="text1"/>
          <w:sz w:val="22"/>
          <w:szCs w:val="22"/>
        </w:rPr>
        <w:t xml:space="preserve">udowy Wykonawca potwierdza, że zapoznał się </w:t>
      </w:r>
      <w:r w:rsidR="006300C3" w:rsidRPr="00980BB7">
        <w:rPr>
          <w:color w:val="000000" w:themeColor="text1"/>
          <w:sz w:val="22"/>
          <w:szCs w:val="22"/>
        </w:rPr>
        <w:br/>
      </w:r>
      <w:r w:rsidRPr="00980BB7">
        <w:rPr>
          <w:color w:val="000000" w:themeColor="text1"/>
          <w:sz w:val="22"/>
          <w:szCs w:val="22"/>
        </w:rPr>
        <w:t>z warunkami panującymi na tym terenie i przyjmuje je, jako odpowiednie do wykonywania danych Robót.</w:t>
      </w:r>
    </w:p>
    <w:p w14:paraId="0A09B044" w14:textId="77777777" w:rsidR="008D2EA5" w:rsidRPr="00980BB7" w:rsidRDefault="008D2EA5" w:rsidP="005F5D41">
      <w:pPr>
        <w:pStyle w:val="Akapitzlist"/>
        <w:numPr>
          <w:ilvl w:val="0"/>
          <w:numId w:val="8"/>
        </w:numPr>
        <w:spacing w:line="276" w:lineRule="auto"/>
        <w:ind w:left="0" w:hanging="426"/>
        <w:jc w:val="both"/>
        <w:rPr>
          <w:color w:val="000000" w:themeColor="text1"/>
          <w:sz w:val="22"/>
          <w:szCs w:val="22"/>
        </w:rPr>
      </w:pPr>
      <w:r w:rsidRPr="00980BB7">
        <w:rPr>
          <w:color w:val="000000" w:themeColor="text1"/>
          <w:sz w:val="22"/>
          <w:szCs w:val="22"/>
        </w:rPr>
        <w:t>Zamawiający w każdym czasie jest uprawniony do przeprowadzenia kontroli prowadzonych robót lub innych czynności objętych przedmiotem umowy pod względem ich</w:t>
      </w:r>
      <w:r w:rsidR="00A51FFA" w:rsidRPr="00980BB7">
        <w:rPr>
          <w:color w:val="000000" w:themeColor="text1"/>
          <w:sz w:val="22"/>
          <w:szCs w:val="22"/>
        </w:rPr>
        <w:t xml:space="preserve"> rzetelności, legalności,</w:t>
      </w:r>
      <w:r w:rsidRPr="00980BB7">
        <w:rPr>
          <w:color w:val="000000" w:themeColor="text1"/>
          <w:sz w:val="22"/>
          <w:szCs w:val="22"/>
        </w:rPr>
        <w:t xml:space="preserve"> jakości oraz terminowości.</w:t>
      </w:r>
    </w:p>
    <w:p w14:paraId="30BBE989" w14:textId="77777777" w:rsidR="008D2EA5" w:rsidRPr="00980BB7" w:rsidRDefault="008D2EA5" w:rsidP="005F5D41">
      <w:pPr>
        <w:pStyle w:val="Akapitzlist"/>
        <w:numPr>
          <w:ilvl w:val="0"/>
          <w:numId w:val="8"/>
        </w:numPr>
        <w:spacing w:line="276" w:lineRule="auto"/>
        <w:ind w:left="0" w:hanging="426"/>
        <w:jc w:val="both"/>
        <w:rPr>
          <w:color w:val="000000" w:themeColor="text1"/>
          <w:sz w:val="22"/>
          <w:szCs w:val="22"/>
        </w:rPr>
      </w:pPr>
      <w:r w:rsidRPr="00980BB7">
        <w:rPr>
          <w:color w:val="000000" w:themeColor="text1"/>
          <w:sz w:val="22"/>
          <w:szCs w:val="22"/>
        </w:rPr>
        <w:t>Wykonawca, począwszy od podpisania protokołu przekazania terenu wykonywania robót aż do chwili jego zwrotnego przekazania, ponosi odpowiedzialność za:</w:t>
      </w:r>
    </w:p>
    <w:p w14:paraId="33FAF587" w14:textId="13F66FA7" w:rsidR="008D2EA5" w:rsidRPr="00980BB7" w:rsidRDefault="008D2EA5" w:rsidP="005F5D41">
      <w:pPr>
        <w:pStyle w:val="Tekstpodstawowywcity"/>
        <w:numPr>
          <w:ilvl w:val="1"/>
          <w:numId w:val="9"/>
        </w:numPr>
        <w:suppressAutoHyphens w:val="0"/>
        <w:spacing w:line="276" w:lineRule="auto"/>
        <w:ind w:left="426"/>
        <w:jc w:val="both"/>
        <w:rPr>
          <w:color w:val="000000" w:themeColor="text1"/>
          <w:sz w:val="22"/>
          <w:szCs w:val="22"/>
        </w:rPr>
      </w:pPr>
      <w:r w:rsidRPr="00980BB7">
        <w:rPr>
          <w:color w:val="000000" w:themeColor="text1"/>
          <w:sz w:val="22"/>
          <w:szCs w:val="22"/>
        </w:rPr>
        <w:t xml:space="preserve">roboty i inne czynności objęte przedmiotem Umowy (w tym za zabezpieczenie robót oraz ich efektów) oraz </w:t>
      </w:r>
      <w:r w:rsidR="00FE2AF4">
        <w:rPr>
          <w:color w:val="000000" w:themeColor="text1"/>
          <w:sz w:val="22"/>
          <w:szCs w:val="22"/>
        </w:rPr>
        <w:t>T</w:t>
      </w:r>
      <w:r w:rsidRPr="00980BB7">
        <w:rPr>
          <w:color w:val="000000" w:themeColor="text1"/>
          <w:sz w:val="22"/>
          <w:szCs w:val="22"/>
        </w:rPr>
        <w:t xml:space="preserve">eren budowy, jak również wszelkie znajdujące się na nim przedmioty, </w:t>
      </w:r>
      <w:r w:rsidR="006300C3" w:rsidRPr="00980BB7">
        <w:rPr>
          <w:color w:val="000000" w:themeColor="text1"/>
          <w:sz w:val="22"/>
          <w:szCs w:val="22"/>
        </w:rPr>
        <w:br/>
      </w:r>
      <w:r w:rsidRPr="00980BB7">
        <w:rPr>
          <w:color w:val="000000" w:themeColor="text1"/>
          <w:sz w:val="22"/>
          <w:szCs w:val="22"/>
        </w:rPr>
        <w:t xml:space="preserve">w szczególności na Wykonawcę przechodzą wszelkie ryzyka związane z materiałami </w:t>
      </w:r>
      <w:r w:rsidR="006300C3" w:rsidRPr="00980BB7">
        <w:rPr>
          <w:color w:val="000000" w:themeColor="text1"/>
          <w:sz w:val="22"/>
          <w:szCs w:val="22"/>
        </w:rPr>
        <w:br/>
      </w:r>
      <w:r w:rsidRPr="00980BB7">
        <w:rPr>
          <w:color w:val="000000" w:themeColor="text1"/>
          <w:sz w:val="22"/>
          <w:szCs w:val="22"/>
        </w:rPr>
        <w:t xml:space="preserve">i urządzeniami dostarczonymi na </w:t>
      </w:r>
      <w:r w:rsidR="00FE2AF4">
        <w:rPr>
          <w:color w:val="000000" w:themeColor="text1"/>
          <w:sz w:val="22"/>
          <w:szCs w:val="22"/>
        </w:rPr>
        <w:t>T</w:t>
      </w:r>
      <w:r w:rsidRPr="00980BB7">
        <w:rPr>
          <w:color w:val="000000" w:themeColor="text1"/>
          <w:sz w:val="22"/>
          <w:szCs w:val="22"/>
        </w:rPr>
        <w:t>eren budowy -</w:t>
      </w:r>
      <w:r w:rsidR="004108ED" w:rsidRPr="00980BB7">
        <w:rPr>
          <w:color w:val="000000" w:themeColor="text1"/>
          <w:sz w:val="22"/>
          <w:szCs w:val="22"/>
        </w:rPr>
        <w:t xml:space="preserve"> </w:t>
      </w:r>
      <w:r w:rsidRPr="00980BB7">
        <w:rPr>
          <w:color w:val="000000" w:themeColor="text1"/>
          <w:sz w:val="22"/>
          <w:szCs w:val="22"/>
        </w:rPr>
        <w:t>z chwilą ich dostarczenia na ten teren,</w:t>
      </w:r>
    </w:p>
    <w:p w14:paraId="3AEA93AF" w14:textId="757A6F8C" w:rsidR="006F2323" w:rsidRPr="00980BB7" w:rsidRDefault="008D2EA5" w:rsidP="005F5D41">
      <w:pPr>
        <w:pStyle w:val="Tekstpodstawowywcity"/>
        <w:numPr>
          <w:ilvl w:val="0"/>
          <w:numId w:val="9"/>
        </w:numPr>
        <w:suppressAutoHyphens w:val="0"/>
        <w:spacing w:line="276" w:lineRule="auto"/>
        <w:ind w:left="426"/>
        <w:jc w:val="both"/>
        <w:rPr>
          <w:color w:val="000000" w:themeColor="text1"/>
          <w:sz w:val="22"/>
          <w:szCs w:val="22"/>
        </w:rPr>
      </w:pPr>
      <w:r w:rsidRPr="00980BB7">
        <w:rPr>
          <w:color w:val="000000" w:themeColor="text1"/>
          <w:sz w:val="22"/>
          <w:szCs w:val="22"/>
        </w:rPr>
        <w:t>szkody powstałe w związku z robotami lub innymi czynnościami objętymi przedmiotem Umowy, w tym szkody poniesione przez Zamawiającego oraz osoby trzecie, a także za wszelkie szkody powstałe poza terenem budowy w wyniku działań lub zaniechań Wykonawcy.</w:t>
      </w:r>
    </w:p>
    <w:p w14:paraId="00101FA1" w14:textId="09715940" w:rsidR="00AB7A5D" w:rsidRPr="00980BB7" w:rsidRDefault="008D2EA5" w:rsidP="005F5D41">
      <w:pPr>
        <w:pStyle w:val="Akapitzlist"/>
        <w:numPr>
          <w:ilvl w:val="0"/>
          <w:numId w:val="8"/>
        </w:numPr>
        <w:spacing w:line="276" w:lineRule="auto"/>
        <w:ind w:left="0" w:hanging="426"/>
        <w:jc w:val="both"/>
        <w:rPr>
          <w:color w:val="000000" w:themeColor="text1"/>
          <w:sz w:val="22"/>
          <w:szCs w:val="22"/>
        </w:rPr>
      </w:pPr>
      <w:r w:rsidRPr="00980BB7">
        <w:rPr>
          <w:color w:val="000000" w:themeColor="text1"/>
          <w:sz w:val="22"/>
          <w:szCs w:val="22"/>
        </w:rPr>
        <w:t>Wykonawca gwarantuje, że wszystkie osoby zatrudnione przy wykonywaniu robót będą posiadały aktualne badania lekarskie oraz b</w:t>
      </w:r>
      <w:r w:rsidR="00A51FFA" w:rsidRPr="00980BB7">
        <w:rPr>
          <w:color w:val="000000" w:themeColor="text1"/>
          <w:sz w:val="22"/>
          <w:szCs w:val="22"/>
        </w:rPr>
        <w:t>ędą przeszkolone w zakresie BHP</w:t>
      </w:r>
      <w:r w:rsidRPr="00980BB7">
        <w:rPr>
          <w:color w:val="000000" w:themeColor="text1"/>
          <w:sz w:val="22"/>
          <w:szCs w:val="22"/>
        </w:rPr>
        <w:t>.</w:t>
      </w:r>
    </w:p>
    <w:p w14:paraId="059A06EF" w14:textId="52278242" w:rsidR="008D2EA5" w:rsidRPr="00980BB7" w:rsidRDefault="008D2EA5" w:rsidP="005F5D41">
      <w:pPr>
        <w:spacing w:after="0"/>
        <w:ind w:left="284" w:hanging="360"/>
        <w:jc w:val="center"/>
        <w:rPr>
          <w:rFonts w:ascii="Times New Roman" w:hAnsi="Times New Roman"/>
          <w:b/>
          <w:color w:val="000000" w:themeColor="text1"/>
        </w:rPr>
      </w:pPr>
      <w:r w:rsidRPr="00980BB7">
        <w:rPr>
          <w:rFonts w:ascii="Times New Roman" w:hAnsi="Times New Roman"/>
          <w:b/>
          <w:color w:val="000000" w:themeColor="text1"/>
        </w:rPr>
        <w:t>§ 8</w:t>
      </w:r>
    </w:p>
    <w:p w14:paraId="0108AF15" w14:textId="77777777" w:rsidR="008D2EA5" w:rsidRPr="00980BB7" w:rsidRDefault="008D2EA5" w:rsidP="005F5D41">
      <w:pPr>
        <w:spacing w:after="0"/>
        <w:ind w:left="284" w:hanging="360"/>
        <w:jc w:val="center"/>
        <w:rPr>
          <w:rFonts w:ascii="Times New Roman" w:hAnsi="Times New Roman"/>
          <w:b/>
          <w:color w:val="000000" w:themeColor="text1"/>
        </w:rPr>
      </w:pPr>
      <w:r w:rsidRPr="00980BB7">
        <w:rPr>
          <w:rFonts w:ascii="Times New Roman" w:hAnsi="Times New Roman"/>
          <w:b/>
          <w:color w:val="000000" w:themeColor="text1"/>
        </w:rPr>
        <w:t>Materiały</w:t>
      </w:r>
    </w:p>
    <w:p w14:paraId="51312A27" w14:textId="08B80C72" w:rsidR="00770A7D" w:rsidRPr="00770A7D" w:rsidRDefault="00770A7D" w:rsidP="00294816">
      <w:pPr>
        <w:spacing w:after="0"/>
        <w:ind w:hanging="426"/>
        <w:jc w:val="both"/>
        <w:rPr>
          <w:rFonts w:ascii="Times New Roman" w:eastAsia="Times New Roman" w:hAnsi="Times New Roman"/>
          <w:color w:val="000000" w:themeColor="text1"/>
          <w:lang w:eastAsia="pl-PL"/>
        </w:rPr>
      </w:pPr>
      <w:r w:rsidRPr="00770A7D">
        <w:rPr>
          <w:rFonts w:ascii="Times New Roman" w:eastAsia="Times New Roman" w:hAnsi="Times New Roman"/>
          <w:color w:val="000000" w:themeColor="text1"/>
          <w:lang w:eastAsia="pl-PL"/>
        </w:rPr>
        <w:t>1.</w:t>
      </w:r>
      <w:r w:rsidRPr="00770A7D">
        <w:rPr>
          <w:rFonts w:ascii="Times New Roman" w:eastAsia="Times New Roman" w:hAnsi="Times New Roman"/>
          <w:color w:val="000000" w:themeColor="text1"/>
          <w:lang w:eastAsia="pl-PL"/>
        </w:rPr>
        <w:tab/>
        <w:t>Strony ustalają, że narzędzia i sprzęt niezbędny do wykonania Robót zostaną zapewnione prze</w:t>
      </w:r>
      <w:r w:rsidR="005826CB">
        <w:rPr>
          <w:rFonts w:ascii="Times New Roman" w:eastAsia="Times New Roman" w:hAnsi="Times New Roman"/>
          <w:color w:val="000000" w:themeColor="text1"/>
          <w:lang w:eastAsia="pl-PL"/>
        </w:rPr>
        <w:t xml:space="preserve">z </w:t>
      </w:r>
      <w:r w:rsidR="0078675A">
        <w:rPr>
          <w:rFonts w:ascii="Times New Roman" w:eastAsia="Times New Roman" w:hAnsi="Times New Roman"/>
          <w:color w:val="000000" w:themeColor="text1"/>
          <w:lang w:eastAsia="pl-PL"/>
        </w:rPr>
        <w:t>Zamawiającego</w:t>
      </w:r>
      <w:r w:rsidRPr="00770A7D">
        <w:rPr>
          <w:rFonts w:ascii="Times New Roman" w:eastAsia="Times New Roman" w:hAnsi="Times New Roman"/>
          <w:color w:val="000000" w:themeColor="text1"/>
          <w:lang w:eastAsia="pl-PL"/>
        </w:rPr>
        <w:t>.</w:t>
      </w:r>
    </w:p>
    <w:p w14:paraId="1C57FA70" w14:textId="571E1CB6" w:rsidR="00770A7D" w:rsidRPr="00770A7D" w:rsidRDefault="0078675A" w:rsidP="00770A7D">
      <w:pPr>
        <w:spacing w:after="0"/>
        <w:ind w:hanging="426"/>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2</w:t>
      </w:r>
      <w:r w:rsidR="00770A7D" w:rsidRPr="00770A7D">
        <w:rPr>
          <w:rFonts w:ascii="Times New Roman" w:eastAsia="Times New Roman" w:hAnsi="Times New Roman"/>
          <w:color w:val="000000" w:themeColor="text1"/>
          <w:lang w:eastAsia="pl-PL"/>
        </w:rPr>
        <w:t>.</w:t>
      </w:r>
      <w:r w:rsidR="00770A7D" w:rsidRPr="00770A7D">
        <w:rPr>
          <w:rFonts w:ascii="Times New Roman" w:eastAsia="Times New Roman" w:hAnsi="Times New Roman"/>
          <w:color w:val="000000" w:themeColor="text1"/>
          <w:lang w:eastAsia="pl-PL"/>
        </w:rPr>
        <w:tab/>
        <w:t>Zastosowane do wykonywania Robót materiały i urządzenia będą:</w:t>
      </w:r>
    </w:p>
    <w:p w14:paraId="762F6CA8" w14:textId="77777777" w:rsidR="00770A7D" w:rsidRPr="00770A7D" w:rsidRDefault="00770A7D" w:rsidP="0078675A">
      <w:pPr>
        <w:spacing w:after="0"/>
        <w:ind w:left="284" w:hanging="284"/>
        <w:jc w:val="both"/>
        <w:rPr>
          <w:rFonts w:ascii="Times New Roman" w:eastAsia="Times New Roman" w:hAnsi="Times New Roman"/>
          <w:color w:val="000000" w:themeColor="text1"/>
          <w:lang w:eastAsia="pl-PL"/>
        </w:rPr>
      </w:pPr>
      <w:r w:rsidRPr="00770A7D">
        <w:rPr>
          <w:rFonts w:ascii="Times New Roman" w:eastAsia="Times New Roman" w:hAnsi="Times New Roman"/>
          <w:color w:val="000000" w:themeColor="text1"/>
          <w:lang w:eastAsia="pl-PL"/>
        </w:rPr>
        <w:t>1)</w:t>
      </w:r>
      <w:r w:rsidRPr="00770A7D">
        <w:rPr>
          <w:rFonts w:ascii="Times New Roman" w:eastAsia="Times New Roman" w:hAnsi="Times New Roman"/>
          <w:color w:val="000000" w:themeColor="text1"/>
          <w:lang w:eastAsia="pl-PL"/>
        </w:rPr>
        <w:tab/>
        <w:t>odpowiadać parametrom i typom wskazanym w dokumentacji projektowej,</w:t>
      </w:r>
    </w:p>
    <w:p w14:paraId="14685E4C" w14:textId="27D623E9" w:rsidR="00770A7D" w:rsidRPr="00770A7D" w:rsidRDefault="00770A7D" w:rsidP="0078675A">
      <w:pPr>
        <w:spacing w:after="0"/>
        <w:ind w:left="284" w:hanging="284"/>
        <w:jc w:val="both"/>
        <w:rPr>
          <w:rFonts w:ascii="Times New Roman" w:eastAsia="Times New Roman" w:hAnsi="Times New Roman"/>
          <w:color w:val="000000" w:themeColor="text1"/>
          <w:lang w:eastAsia="pl-PL"/>
        </w:rPr>
      </w:pPr>
      <w:r w:rsidRPr="00770A7D">
        <w:rPr>
          <w:rFonts w:ascii="Times New Roman" w:eastAsia="Times New Roman" w:hAnsi="Times New Roman"/>
          <w:color w:val="000000" w:themeColor="text1"/>
          <w:lang w:eastAsia="pl-PL"/>
        </w:rPr>
        <w:t>2)</w:t>
      </w:r>
      <w:r w:rsidRPr="00770A7D">
        <w:rPr>
          <w:rFonts w:ascii="Times New Roman" w:eastAsia="Times New Roman" w:hAnsi="Times New Roman"/>
          <w:color w:val="000000" w:themeColor="text1"/>
          <w:lang w:eastAsia="pl-PL"/>
        </w:rPr>
        <w:tab/>
        <w:t xml:space="preserve">posiadać odpowiednie świadectwa jakości i certyfikaty na znak bezpieczeństwa wydany zgodnie </w:t>
      </w:r>
      <w:r w:rsidR="0078675A">
        <w:rPr>
          <w:rFonts w:ascii="Times New Roman" w:eastAsia="Times New Roman" w:hAnsi="Times New Roman"/>
          <w:color w:val="000000" w:themeColor="text1"/>
          <w:lang w:eastAsia="pl-PL"/>
        </w:rPr>
        <w:br/>
      </w:r>
      <w:r w:rsidRPr="00770A7D">
        <w:rPr>
          <w:rFonts w:ascii="Times New Roman" w:eastAsia="Times New Roman" w:hAnsi="Times New Roman"/>
          <w:color w:val="000000" w:themeColor="text1"/>
          <w:lang w:eastAsia="pl-PL"/>
        </w:rPr>
        <w:t>z obowiązującymi przepisami prawa, o ile jest to wymagane przez Umowę lub przepisy prawa,</w:t>
      </w:r>
    </w:p>
    <w:p w14:paraId="02F6476E" w14:textId="5D2C5904" w:rsidR="00770A7D" w:rsidRPr="00770A7D" w:rsidRDefault="00770A7D" w:rsidP="0078675A">
      <w:pPr>
        <w:spacing w:after="0"/>
        <w:ind w:left="284" w:hanging="284"/>
        <w:jc w:val="both"/>
        <w:rPr>
          <w:rFonts w:ascii="Times New Roman" w:eastAsia="Times New Roman" w:hAnsi="Times New Roman"/>
          <w:color w:val="000000" w:themeColor="text1"/>
          <w:lang w:eastAsia="pl-PL"/>
        </w:rPr>
      </w:pPr>
      <w:r w:rsidRPr="00770A7D">
        <w:rPr>
          <w:rFonts w:ascii="Times New Roman" w:eastAsia="Times New Roman" w:hAnsi="Times New Roman"/>
          <w:color w:val="000000" w:themeColor="text1"/>
          <w:lang w:eastAsia="pl-PL"/>
        </w:rPr>
        <w:t>3)</w:t>
      </w:r>
      <w:r w:rsidRPr="00770A7D">
        <w:rPr>
          <w:rFonts w:ascii="Times New Roman" w:eastAsia="Times New Roman" w:hAnsi="Times New Roman"/>
          <w:color w:val="000000" w:themeColor="text1"/>
          <w:lang w:eastAsia="pl-PL"/>
        </w:rPr>
        <w:tab/>
        <w:t xml:space="preserve">dopuszczone przez właściwe organy do stosowania w budownictwie (w tym na kolei) zgodnie </w:t>
      </w:r>
      <w:r w:rsidR="0078675A">
        <w:rPr>
          <w:rFonts w:ascii="Times New Roman" w:eastAsia="Times New Roman" w:hAnsi="Times New Roman"/>
          <w:color w:val="000000" w:themeColor="text1"/>
          <w:lang w:eastAsia="pl-PL"/>
        </w:rPr>
        <w:br/>
      </w:r>
      <w:r w:rsidRPr="00770A7D">
        <w:rPr>
          <w:rFonts w:ascii="Times New Roman" w:eastAsia="Times New Roman" w:hAnsi="Times New Roman"/>
          <w:color w:val="000000" w:themeColor="text1"/>
          <w:lang w:eastAsia="pl-PL"/>
        </w:rPr>
        <w:t>z wymaganiami Prawa Budowlanego lub innych przepisów prawa,</w:t>
      </w:r>
    </w:p>
    <w:p w14:paraId="3D1EF4D1" w14:textId="77777777" w:rsidR="00770A7D" w:rsidRPr="00770A7D" w:rsidRDefault="00770A7D" w:rsidP="0078675A">
      <w:pPr>
        <w:spacing w:after="0"/>
        <w:ind w:left="284" w:hanging="284"/>
        <w:jc w:val="both"/>
        <w:rPr>
          <w:rFonts w:ascii="Times New Roman" w:eastAsia="Times New Roman" w:hAnsi="Times New Roman"/>
          <w:color w:val="000000" w:themeColor="text1"/>
          <w:lang w:eastAsia="pl-PL"/>
        </w:rPr>
      </w:pPr>
      <w:r w:rsidRPr="00770A7D">
        <w:rPr>
          <w:rFonts w:ascii="Times New Roman" w:eastAsia="Times New Roman" w:hAnsi="Times New Roman"/>
          <w:color w:val="000000" w:themeColor="text1"/>
          <w:lang w:eastAsia="pl-PL"/>
        </w:rPr>
        <w:t>4)</w:t>
      </w:r>
      <w:r w:rsidRPr="00770A7D">
        <w:rPr>
          <w:rFonts w:ascii="Times New Roman" w:eastAsia="Times New Roman" w:hAnsi="Times New Roman"/>
          <w:color w:val="000000" w:themeColor="text1"/>
          <w:lang w:eastAsia="pl-PL"/>
        </w:rPr>
        <w:tab/>
        <w:t>spełniać wszystkie wymagania właściwych norm, znajdujących zastosowanie przy Robotach danego rodzaju.</w:t>
      </w:r>
    </w:p>
    <w:p w14:paraId="71D698E0" w14:textId="76DEF76F" w:rsidR="00770A7D" w:rsidRDefault="0078675A" w:rsidP="00770A7D">
      <w:pPr>
        <w:spacing w:after="0"/>
        <w:ind w:hanging="426"/>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3</w:t>
      </w:r>
      <w:r w:rsidR="00770A7D" w:rsidRPr="00770A7D">
        <w:rPr>
          <w:rFonts w:ascii="Times New Roman" w:eastAsia="Times New Roman" w:hAnsi="Times New Roman"/>
          <w:color w:val="000000" w:themeColor="text1"/>
          <w:lang w:eastAsia="pl-PL"/>
        </w:rPr>
        <w:t>.</w:t>
      </w:r>
      <w:r w:rsidR="00770A7D" w:rsidRPr="00770A7D">
        <w:rPr>
          <w:rFonts w:ascii="Times New Roman" w:eastAsia="Times New Roman" w:hAnsi="Times New Roman"/>
          <w:color w:val="000000" w:themeColor="text1"/>
          <w:lang w:eastAsia="pl-PL"/>
        </w:rPr>
        <w:tab/>
        <w:t>Zapewniany przez Wykonawcę sprzęt i narzędzia używane do wykonywania Robót będą sprawne oraz używane zgodnie z przeznaczeniem określonym przez ich producenta, a także będą posiadać wymagane homologacje oraz spełniać właściwe normy.</w:t>
      </w:r>
    </w:p>
    <w:p w14:paraId="2BEB547B" w14:textId="6CFAF003" w:rsidR="008D2EA5" w:rsidRPr="00980BB7" w:rsidRDefault="008D2EA5" w:rsidP="00770A7D">
      <w:pPr>
        <w:spacing w:after="0"/>
        <w:ind w:left="284" w:hanging="360"/>
        <w:jc w:val="center"/>
        <w:rPr>
          <w:rFonts w:ascii="Times New Roman" w:hAnsi="Times New Roman"/>
          <w:b/>
          <w:color w:val="000000" w:themeColor="text1"/>
        </w:rPr>
      </w:pPr>
      <w:r w:rsidRPr="00980BB7">
        <w:rPr>
          <w:rFonts w:ascii="Times New Roman" w:hAnsi="Times New Roman"/>
          <w:b/>
          <w:color w:val="000000" w:themeColor="text1"/>
        </w:rPr>
        <w:t>§ 9</w:t>
      </w:r>
    </w:p>
    <w:p w14:paraId="7E14BAC3" w14:textId="77777777" w:rsidR="008D2EA5" w:rsidRPr="00980BB7" w:rsidRDefault="008D2EA5" w:rsidP="005F5D41">
      <w:pPr>
        <w:spacing w:after="0"/>
        <w:ind w:left="284" w:hanging="360"/>
        <w:jc w:val="center"/>
        <w:rPr>
          <w:rFonts w:ascii="Times New Roman" w:hAnsi="Times New Roman"/>
          <w:b/>
          <w:color w:val="000000" w:themeColor="text1"/>
        </w:rPr>
      </w:pPr>
      <w:r w:rsidRPr="00980BB7">
        <w:rPr>
          <w:rFonts w:ascii="Times New Roman" w:hAnsi="Times New Roman"/>
          <w:b/>
          <w:color w:val="000000" w:themeColor="text1"/>
        </w:rPr>
        <w:t>Wynagrodzenie</w:t>
      </w:r>
    </w:p>
    <w:p w14:paraId="7DC2C4B8" w14:textId="348C29C8" w:rsidR="00B43818" w:rsidRPr="00980BB7" w:rsidRDefault="00C2303D" w:rsidP="00B43818">
      <w:pPr>
        <w:pStyle w:val="Akapitzlist"/>
        <w:numPr>
          <w:ilvl w:val="0"/>
          <w:numId w:val="5"/>
        </w:numPr>
        <w:tabs>
          <w:tab w:val="left" w:pos="426"/>
        </w:tabs>
        <w:spacing w:line="276" w:lineRule="auto"/>
        <w:ind w:left="0" w:hanging="426"/>
        <w:jc w:val="both"/>
        <w:rPr>
          <w:color w:val="000000" w:themeColor="text1"/>
          <w:sz w:val="22"/>
          <w:szCs w:val="22"/>
        </w:rPr>
      </w:pPr>
      <w:r w:rsidRPr="00980BB7">
        <w:rPr>
          <w:color w:val="000000" w:themeColor="text1"/>
          <w:sz w:val="22"/>
          <w:szCs w:val="22"/>
        </w:rPr>
        <w:t xml:space="preserve">Z tytułu należytego wykonywania Umowy Wykonawcy przysługuje wynagrodzenie </w:t>
      </w:r>
      <w:r w:rsidR="00444E03">
        <w:rPr>
          <w:color w:val="000000" w:themeColor="text1"/>
          <w:sz w:val="22"/>
          <w:szCs w:val="22"/>
        </w:rPr>
        <w:t xml:space="preserve">ryczałtowe </w:t>
      </w:r>
      <w:r w:rsidRPr="00980BB7">
        <w:rPr>
          <w:color w:val="000000" w:themeColor="text1"/>
          <w:sz w:val="22"/>
          <w:szCs w:val="22"/>
        </w:rPr>
        <w:t xml:space="preserve">zgodne ze złożoną przez Wykonawcę ofertą w kwocie </w:t>
      </w:r>
      <w:r w:rsidR="005826CB">
        <w:rPr>
          <w:color w:val="000000" w:themeColor="text1"/>
          <w:sz w:val="22"/>
          <w:szCs w:val="22"/>
        </w:rPr>
        <w:t>……………………..</w:t>
      </w:r>
      <w:r w:rsidRPr="00980BB7">
        <w:rPr>
          <w:color w:val="000000" w:themeColor="text1"/>
          <w:sz w:val="22"/>
          <w:szCs w:val="22"/>
        </w:rPr>
        <w:t xml:space="preserve">zł (słownie: </w:t>
      </w:r>
      <w:r w:rsidR="005826CB">
        <w:rPr>
          <w:color w:val="000000" w:themeColor="text1"/>
          <w:sz w:val="22"/>
          <w:szCs w:val="22"/>
        </w:rPr>
        <w:t>……………………………….</w:t>
      </w:r>
      <w:r w:rsidRPr="00980BB7">
        <w:rPr>
          <w:color w:val="000000" w:themeColor="text1"/>
          <w:sz w:val="22"/>
          <w:szCs w:val="22"/>
        </w:rPr>
        <w:t xml:space="preserve">) netto plus należny podatek od towarów i usług zgodnie </w:t>
      </w:r>
      <w:r w:rsidR="00EA1B2D">
        <w:rPr>
          <w:color w:val="000000" w:themeColor="text1"/>
          <w:sz w:val="22"/>
          <w:szCs w:val="22"/>
        </w:rPr>
        <w:br/>
      </w:r>
      <w:r w:rsidRPr="00980BB7">
        <w:rPr>
          <w:color w:val="000000" w:themeColor="text1"/>
          <w:sz w:val="22"/>
          <w:szCs w:val="22"/>
        </w:rPr>
        <w:t>z obowiązującymi przepisami (dalej łącznie „</w:t>
      </w:r>
      <w:r w:rsidRPr="00980BB7">
        <w:rPr>
          <w:b/>
          <w:bCs/>
          <w:color w:val="000000" w:themeColor="text1"/>
          <w:sz w:val="22"/>
          <w:szCs w:val="22"/>
        </w:rPr>
        <w:t>Wynagrodzenie</w:t>
      </w:r>
      <w:r w:rsidRPr="00980BB7">
        <w:rPr>
          <w:color w:val="000000" w:themeColor="text1"/>
          <w:sz w:val="22"/>
          <w:szCs w:val="22"/>
        </w:rPr>
        <w:t>”)</w:t>
      </w:r>
      <w:r w:rsidR="005635B0" w:rsidRPr="00980BB7">
        <w:rPr>
          <w:color w:val="000000" w:themeColor="text1"/>
          <w:sz w:val="22"/>
          <w:szCs w:val="22"/>
        </w:rPr>
        <w:t>.</w:t>
      </w:r>
    </w:p>
    <w:p w14:paraId="4DF20812" w14:textId="71FEBCC3" w:rsidR="008D2EA5" w:rsidRPr="00980BB7" w:rsidRDefault="008D2EA5" w:rsidP="005F5D41">
      <w:pPr>
        <w:pStyle w:val="Akapitzlist"/>
        <w:numPr>
          <w:ilvl w:val="0"/>
          <w:numId w:val="5"/>
        </w:numPr>
        <w:spacing w:line="276" w:lineRule="auto"/>
        <w:ind w:left="0" w:hanging="426"/>
        <w:jc w:val="both"/>
        <w:rPr>
          <w:color w:val="000000" w:themeColor="text1"/>
          <w:sz w:val="22"/>
          <w:szCs w:val="22"/>
        </w:rPr>
      </w:pPr>
      <w:r w:rsidRPr="00980BB7">
        <w:rPr>
          <w:color w:val="000000" w:themeColor="text1"/>
          <w:sz w:val="22"/>
          <w:szCs w:val="22"/>
        </w:rPr>
        <w:t>Wynagrodzenie je</w:t>
      </w:r>
      <w:r w:rsidR="000C57C1" w:rsidRPr="00980BB7">
        <w:rPr>
          <w:color w:val="000000" w:themeColor="text1"/>
          <w:sz w:val="22"/>
          <w:szCs w:val="22"/>
        </w:rPr>
        <w:t xml:space="preserve">st stałe i nie będzie podlegać </w:t>
      </w:r>
      <w:r w:rsidRPr="00980BB7">
        <w:rPr>
          <w:color w:val="000000" w:themeColor="text1"/>
          <w:sz w:val="22"/>
          <w:szCs w:val="22"/>
        </w:rPr>
        <w:t>jakimkolwiek</w:t>
      </w:r>
      <w:r w:rsidR="006C49B8" w:rsidRPr="00980BB7">
        <w:rPr>
          <w:color w:val="000000" w:themeColor="text1"/>
          <w:sz w:val="22"/>
          <w:szCs w:val="22"/>
        </w:rPr>
        <w:t xml:space="preserve"> zmianom</w:t>
      </w:r>
      <w:r w:rsidRPr="00980BB7">
        <w:rPr>
          <w:color w:val="000000" w:themeColor="text1"/>
          <w:sz w:val="22"/>
          <w:szCs w:val="22"/>
        </w:rPr>
        <w:t xml:space="preserve">. Zapłata Wynagrodzenia </w:t>
      </w:r>
      <w:r w:rsidR="00DB2DC0">
        <w:rPr>
          <w:color w:val="000000" w:themeColor="text1"/>
          <w:sz w:val="22"/>
          <w:szCs w:val="22"/>
        </w:rPr>
        <w:br/>
      </w:r>
      <w:r w:rsidRPr="00980BB7">
        <w:rPr>
          <w:color w:val="000000" w:themeColor="text1"/>
          <w:sz w:val="22"/>
          <w:szCs w:val="22"/>
        </w:rPr>
        <w:t>w pełn</w:t>
      </w:r>
      <w:r w:rsidR="006C49B8" w:rsidRPr="00980BB7">
        <w:rPr>
          <w:color w:val="000000" w:themeColor="text1"/>
          <w:sz w:val="22"/>
          <w:szCs w:val="22"/>
        </w:rPr>
        <w:t>ej</w:t>
      </w:r>
      <w:r w:rsidRPr="00980BB7">
        <w:rPr>
          <w:color w:val="000000" w:themeColor="text1"/>
          <w:sz w:val="22"/>
          <w:szCs w:val="22"/>
        </w:rPr>
        <w:t xml:space="preserve"> wysokości stanowi należyte wykonanie zobowiązania Zamawiającego, a Wykonawca nie będzie uprawniony do jakiegokolwiek wynagrodzenia uzupełniającego, świadczeń dodatkowyc</w:t>
      </w:r>
      <w:r w:rsidR="00A51FFA" w:rsidRPr="00980BB7">
        <w:rPr>
          <w:color w:val="000000" w:themeColor="text1"/>
          <w:sz w:val="22"/>
          <w:szCs w:val="22"/>
        </w:rPr>
        <w:t xml:space="preserve">h, zwrotu wydatków lub kosztów. </w:t>
      </w:r>
      <w:r w:rsidRPr="00980BB7">
        <w:rPr>
          <w:color w:val="000000" w:themeColor="text1"/>
          <w:sz w:val="22"/>
          <w:szCs w:val="22"/>
        </w:rPr>
        <w:t xml:space="preserve">W szczególności wynagrodzenie zawiera wszystkie koszty związane </w:t>
      </w:r>
      <w:r w:rsidR="00DB2DC0">
        <w:rPr>
          <w:color w:val="000000" w:themeColor="text1"/>
          <w:sz w:val="22"/>
          <w:szCs w:val="22"/>
        </w:rPr>
        <w:br/>
      </w:r>
      <w:r w:rsidRPr="00980BB7">
        <w:rPr>
          <w:color w:val="000000" w:themeColor="text1"/>
          <w:sz w:val="22"/>
          <w:szCs w:val="22"/>
        </w:rPr>
        <w:t xml:space="preserve">z wykonaniem Umowy, w tym koszty zagospodarowania </w:t>
      </w:r>
      <w:r w:rsidR="008C1E90">
        <w:rPr>
          <w:color w:val="000000" w:themeColor="text1"/>
          <w:sz w:val="22"/>
          <w:szCs w:val="22"/>
        </w:rPr>
        <w:t>T</w:t>
      </w:r>
      <w:r w:rsidRPr="00980BB7">
        <w:rPr>
          <w:color w:val="000000" w:themeColor="text1"/>
          <w:sz w:val="22"/>
          <w:szCs w:val="22"/>
        </w:rPr>
        <w:t xml:space="preserve">erenu budowy oraz jego likwidacji, koszty odbiorów, koszty zużycia mediów, wywozu lub utylizacji odpadów, ochrony mienia na </w:t>
      </w:r>
      <w:r w:rsidR="008C1E90">
        <w:rPr>
          <w:color w:val="000000" w:themeColor="text1"/>
          <w:sz w:val="22"/>
          <w:szCs w:val="22"/>
        </w:rPr>
        <w:t>T</w:t>
      </w:r>
      <w:r w:rsidRPr="00980BB7">
        <w:rPr>
          <w:color w:val="000000" w:themeColor="text1"/>
          <w:sz w:val="22"/>
          <w:szCs w:val="22"/>
        </w:rPr>
        <w:t xml:space="preserve">erenie budowy, zapewnienia bezpieczeństwa i higieny pracy oraz ochrony przeciwpożarowej, a także koszty materiałów i urządzeń, do których zapewnienia zobowiązany jest Wykonawca, ich ubezpieczenia </w:t>
      </w:r>
      <w:r w:rsidR="008C1E90">
        <w:rPr>
          <w:color w:val="000000" w:themeColor="text1"/>
          <w:sz w:val="22"/>
          <w:szCs w:val="22"/>
        </w:rPr>
        <w:br/>
      </w:r>
      <w:r w:rsidRPr="00980BB7">
        <w:rPr>
          <w:color w:val="000000" w:themeColor="text1"/>
          <w:sz w:val="22"/>
          <w:szCs w:val="22"/>
        </w:rPr>
        <w:t xml:space="preserve">i transportu, jak również koszty ubezpieczenia i transportu sprzętu potrzebnego dla wykonania Umowy. </w:t>
      </w:r>
    </w:p>
    <w:p w14:paraId="39E79DEB" w14:textId="5ADABB97" w:rsidR="001E79E9" w:rsidRPr="00980BB7" w:rsidRDefault="001E79E9" w:rsidP="005F5D41">
      <w:pPr>
        <w:pStyle w:val="Akapitzlist"/>
        <w:numPr>
          <w:ilvl w:val="0"/>
          <w:numId w:val="5"/>
        </w:numPr>
        <w:spacing w:line="276" w:lineRule="auto"/>
        <w:ind w:left="0" w:hanging="426"/>
        <w:jc w:val="both"/>
        <w:rPr>
          <w:color w:val="000000" w:themeColor="text1"/>
          <w:sz w:val="22"/>
          <w:szCs w:val="22"/>
        </w:rPr>
      </w:pPr>
      <w:bookmarkStart w:id="3" w:name="_Ref479840213"/>
      <w:r w:rsidRPr="00980BB7">
        <w:rPr>
          <w:color w:val="000000" w:themeColor="text1"/>
          <w:sz w:val="22"/>
          <w:szCs w:val="22"/>
        </w:rPr>
        <w:lastRenderedPageBreak/>
        <w:t xml:space="preserve">Podstawę do wystawienia faktury przez Wykonawcę stanowić będzie oryginał protokołu </w:t>
      </w:r>
      <w:r w:rsidRPr="00980BB7">
        <w:rPr>
          <w:color w:val="000000" w:themeColor="text1"/>
          <w:sz w:val="22"/>
          <w:szCs w:val="22"/>
        </w:rPr>
        <w:br/>
        <w:t xml:space="preserve">z dokonanego odbioru końcowego lub oryginał protokołu z dokonanego odbioru częściowego </w:t>
      </w:r>
      <w:r w:rsidR="007647D8">
        <w:rPr>
          <w:color w:val="000000" w:themeColor="text1"/>
          <w:sz w:val="22"/>
          <w:szCs w:val="22"/>
        </w:rPr>
        <w:t>danego Etapu</w:t>
      </w:r>
      <w:r w:rsidRPr="00980BB7">
        <w:rPr>
          <w:color w:val="000000" w:themeColor="text1"/>
          <w:sz w:val="22"/>
          <w:szCs w:val="22"/>
        </w:rPr>
        <w:t xml:space="preserve">, potwierdzający </w:t>
      </w:r>
      <w:r w:rsidR="007476E9" w:rsidRPr="00980BB7">
        <w:rPr>
          <w:color w:val="000000" w:themeColor="text1"/>
          <w:sz w:val="22"/>
          <w:szCs w:val="22"/>
        </w:rPr>
        <w:t xml:space="preserve">prawidłowe </w:t>
      </w:r>
      <w:r w:rsidRPr="00980BB7">
        <w:rPr>
          <w:color w:val="000000" w:themeColor="text1"/>
          <w:sz w:val="22"/>
          <w:szCs w:val="22"/>
        </w:rPr>
        <w:t xml:space="preserve">wykonanie Robót </w:t>
      </w:r>
      <w:r w:rsidR="007476E9" w:rsidRPr="00980BB7">
        <w:rPr>
          <w:color w:val="000000" w:themeColor="text1"/>
          <w:sz w:val="22"/>
          <w:szCs w:val="22"/>
        </w:rPr>
        <w:t xml:space="preserve">i </w:t>
      </w:r>
      <w:r w:rsidRPr="00980BB7">
        <w:rPr>
          <w:color w:val="000000" w:themeColor="text1"/>
          <w:sz w:val="22"/>
          <w:szCs w:val="22"/>
        </w:rPr>
        <w:t>podpisany przez osoby, o których mowa w § 1</w:t>
      </w:r>
      <w:r w:rsidR="007D1CD5" w:rsidRPr="00980BB7">
        <w:rPr>
          <w:color w:val="000000" w:themeColor="text1"/>
          <w:sz w:val="22"/>
          <w:szCs w:val="22"/>
        </w:rPr>
        <w:t>0</w:t>
      </w:r>
      <w:r w:rsidRPr="00980BB7">
        <w:rPr>
          <w:color w:val="000000" w:themeColor="text1"/>
          <w:sz w:val="22"/>
          <w:szCs w:val="22"/>
        </w:rPr>
        <w:t xml:space="preserve"> ust. 12 Umowy</w:t>
      </w:r>
      <w:r w:rsidR="00446F33">
        <w:rPr>
          <w:color w:val="000000" w:themeColor="text1"/>
          <w:sz w:val="22"/>
          <w:szCs w:val="22"/>
        </w:rPr>
        <w:t xml:space="preserve"> i niestwierdzający wad</w:t>
      </w:r>
      <w:r w:rsidRPr="00980BB7">
        <w:rPr>
          <w:color w:val="000000" w:themeColor="text1"/>
          <w:sz w:val="22"/>
          <w:szCs w:val="22"/>
        </w:rPr>
        <w:t>.</w:t>
      </w:r>
      <w:r w:rsidR="007476E9" w:rsidRPr="00980BB7">
        <w:rPr>
          <w:color w:val="000000" w:themeColor="text1"/>
          <w:sz w:val="22"/>
          <w:szCs w:val="22"/>
        </w:rPr>
        <w:t xml:space="preserve"> </w:t>
      </w:r>
    </w:p>
    <w:p w14:paraId="6804F447" w14:textId="77777777" w:rsidR="00EF3ED8" w:rsidRPr="00EF3ED8" w:rsidRDefault="001E79E9" w:rsidP="005F5D41">
      <w:pPr>
        <w:pStyle w:val="Akapitzlist"/>
        <w:numPr>
          <w:ilvl w:val="0"/>
          <w:numId w:val="5"/>
        </w:numPr>
        <w:spacing w:line="276" w:lineRule="auto"/>
        <w:ind w:left="0" w:hanging="426"/>
        <w:jc w:val="both"/>
        <w:rPr>
          <w:color w:val="000000" w:themeColor="text1"/>
          <w:sz w:val="22"/>
          <w:szCs w:val="22"/>
        </w:rPr>
      </w:pPr>
      <w:r w:rsidRPr="00EF3ED8">
        <w:rPr>
          <w:color w:val="000000" w:themeColor="text1"/>
          <w:sz w:val="22"/>
          <w:szCs w:val="22"/>
        </w:rPr>
        <w:t>Dla uniknięcia wątpliwości Strony potwierdzają, że oryginał protokołu odbioru Robót zanikających lub ulegających zakryciu, a także oryginał protokołu odbioru eksploatacyjnego nie stanowi podstawy do wystawienia przez Wykonawcę faktury i do zapłaty transzy/jakiejkolwiek części Wynagrodzenia.</w:t>
      </w:r>
    </w:p>
    <w:p w14:paraId="34E08A46" w14:textId="499A0507" w:rsidR="00EF3ED8" w:rsidRPr="00EF3ED8" w:rsidRDefault="00EF3ED8" w:rsidP="00EF3ED8">
      <w:pPr>
        <w:pStyle w:val="Akapitzlist"/>
        <w:numPr>
          <w:ilvl w:val="0"/>
          <w:numId w:val="5"/>
        </w:numPr>
        <w:ind w:left="0" w:hanging="426"/>
        <w:jc w:val="both"/>
        <w:rPr>
          <w:b/>
          <w:color w:val="000000" w:themeColor="text1"/>
          <w:sz w:val="22"/>
          <w:szCs w:val="22"/>
        </w:rPr>
      </w:pPr>
      <w:r w:rsidRPr="00EF3ED8">
        <w:rPr>
          <w:color w:val="000000" w:themeColor="text1"/>
          <w:sz w:val="22"/>
          <w:szCs w:val="22"/>
        </w:rPr>
        <w:t xml:space="preserve">Faktury wystawiane będą w formie elektronicznej na płatnika - Dolnośląskie Przedsiębiorstwo Napraw Infrastruktury Komunikacyjnej „DOLKOM” sp. z o.o. ul. </w:t>
      </w:r>
      <w:proofErr w:type="spellStart"/>
      <w:r w:rsidRPr="00EF3ED8">
        <w:rPr>
          <w:color w:val="000000" w:themeColor="text1"/>
          <w:sz w:val="22"/>
          <w:szCs w:val="22"/>
        </w:rPr>
        <w:t>Hubska</w:t>
      </w:r>
      <w:proofErr w:type="spellEnd"/>
      <w:r w:rsidRPr="00EF3ED8">
        <w:rPr>
          <w:color w:val="000000" w:themeColor="text1"/>
          <w:sz w:val="22"/>
          <w:szCs w:val="22"/>
        </w:rPr>
        <w:t xml:space="preserve"> 6, 50-502 Wrocław. W treści każdej faktury, pod rygorem odmowy jej rozliczenia przez Zamawiającego, należy wskazać w szczególności:</w:t>
      </w:r>
    </w:p>
    <w:p w14:paraId="25255E99" w14:textId="77777777" w:rsidR="00EF3ED8" w:rsidRPr="00EF3ED8" w:rsidRDefault="00EF3ED8" w:rsidP="00EF3ED8">
      <w:pPr>
        <w:numPr>
          <w:ilvl w:val="0"/>
          <w:numId w:val="38"/>
        </w:numPr>
        <w:spacing w:after="0"/>
        <w:ind w:left="426" w:hanging="426"/>
        <w:contextualSpacing/>
        <w:jc w:val="both"/>
        <w:rPr>
          <w:rFonts w:ascii="Times New Roman" w:eastAsia="Times New Roman" w:hAnsi="Times New Roman"/>
          <w:color w:val="000000" w:themeColor="text1"/>
          <w:lang w:eastAsia="pl-PL"/>
        </w:rPr>
      </w:pPr>
      <w:r w:rsidRPr="00EF3ED8">
        <w:rPr>
          <w:rFonts w:ascii="Times New Roman" w:eastAsia="Times New Roman" w:hAnsi="Times New Roman"/>
          <w:color w:val="000000" w:themeColor="text1"/>
          <w:lang w:eastAsia="pl-PL"/>
        </w:rPr>
        <w:t>nr Umowy, nr zamówienia (jeśli wystawione),</w:t>
      </w:r>
    </w:p>
    <w:p w14:paraId="25AACBC8" w14:textId="77777777" w:rsidR="00EF3ED8" w:rsidRPr="00EF3ED8" w:rsidRDefault="00EF3ED8" w:rsidP="00EF3ED8">
      <w:pPr>
        <w:numPr>
          <w:ilvl w:val="0"/>
          <w:numId w:val="38"/>
        </w:numPr>
        <w:spacing w:after="0"/>
        <w:ind w:left="426" w:hanging="426"/>
        <w:contextualSpacing/>
        <w:jc w:val="both"/>
        <w:rPr>
          <w:rFonts w:ascii="Times New Roman" w:eastAsia="Times New Roman" w:hAnsi="Times New Roman"/>
          <w:color w:val="000000" w:themeColor="text1"/>
          <w:lang w:eastAsia="pl-PL"/>
        </w:rPr>
      </w:pPr>
      <w:r w:rsidRPr="00EF3ED8">
        <w:rPr>
          <w:rFonts w:ascii="Times New Roman" w:eastAsia="Times New Roman" w:hAnsi="Times New Roman"/>
          <w:color w:val="000000" w:themeColor="text1"/>
          <w:lang w:eastAsia="pl-PL"/>
        </w:rPr>
        <w:t>symbol PKWiU lub nazwę usługi, których dotyczy faktura.</w:t>
      </w:r>
    </w:p>
    <w:p w14:paraId="3464975B" w14:textId="245873FA" w:rsidR="001E79E9" w:rsidRPr="00EF3ED8" w:rsidRDefault="00EF3ED8" w:rsidP="00EF3ED8">
      <w:pPr>
        <w:pStyle w:val="Akapitzlist"/>
        <w:numPr>
          <w:ilvl w:val="0"/>
          <w:numId w:val="5"/>
        </w:numPr>
        <w:spacing w:line="276" w:lineRule="auto"/>
        <w:ind w:left="0" w:hanging="426"/>
        <w:jc w:val="both"/>
        <w:rPr>
          <w:color w:val="000000" w:themeColor="text1"/>
          <w:sz w:val="22"/>
          <w:szCs w:val="22"/>
        </w:rPr>
      </w:pPr>
      <w:r w:rsidRPr="00EF3ED8">
        <w:rPr>
          <w:sz w:val="22"/>
          <w:szCs w:val="22"/>
        </w:rPr>
        <w:t xml:space="preserve">Wykonawca będzie wysyłał faktury elektronicznie na dedykowany adres: </w:t>
      </w:r>
      <w:hyperlink r:id="rId12" w:history="1">
        <w:r w:rsidRPr="00EF3ED8">
          <w:rPr>
            <w:color w:val="0000FF" w:themeColor="hyperlink"/>
            <w:sz w:val="22"/>
            <w:szCs w:val="22"/>
            <w:u w:val="single"/>
          </w:rPr>
          <w:t>faktury@dolkom.pl</w:t>
        </w:r>
      </w:hyperlink>
      <w:r w:rsidRPr="00EF3ED8">
        <w:rPr>
          <w:sz w:val="22"/>
          <w:szCs w:val="22"/>
        </w:rPr>
        <w:t xml:space="preserve">. </w:t>
      </w:r>
      <w:r w:rsidR="001E79E9" w:rsidRPr="00EF3ED8">
        <w:rPr>
          <w:color w:val="000000" w:themeColor="text1"/>
          <w:sz w:val="22"/>
          <w:szCs w:val="22"/>
        </w:rPr>
        <w:t xml:space="preserve"> </w:t>
      </w:r>
    </w:p>
    <w:p w14:paraId="7D51E652" w14:textId="77777777" w:rsidR="00EF3ED8" w:rsidRPr="00EF3ED8" w:rsidRDefault="00EF3ED8" w:rsidP="00045DAC">
      <w:pPr>
        <w:numPr>
          <w:ilvl w:val="0"/>
          <w:numId w:val="37"/>
        </w:numPr>
        <w:tabs>
          <w:tab w:val="left" w:pos="0"/>
          <w:tab w:val="left" w:pos="142"/>
        </w:tabs>
        <w:spacing w:after="0" w:line="240" w:lineRule="auto"/>
        <w:ind w:left="0" w:hanging="426"/>
        <w:contextualSpacing/>
        <w:jc w:val="both"/>
        <w:rPr>
          <w:rFonts w:ascii="Times New Roman" w:eastAsia="Times New Roman" w:hAnsi="Times New Roman"/>
          <w:lang w:eastAsia="pl-PL"/>
        </w:rPr>
      </w:pPr>
      <w:r w:rsidRPr="00EF3ED8">
        <w:rPr>
          <w:rFonts w:ascii="Times New Roman" w:eastAsia="Times New Roman" w:hAnsi="Times New Roman"/>
          <w:lang w:eastAsia="pl-PL"/>
        </w:rPr>
        <w:t>Wykonawca oświadcza, że jest czynnym podatnikiem podatku od towarów i usług VAT uprawnionym do wystawienia faktur.</w:t>
      </w:r>
    </w:p>
    <w:bookmarkEnd w:id="3"/>
    <w:p w14:paraId="4FC0B9AC" w14:textId="66EBD18B" w:rsidR="008D2EA5" w:rsidRPr="00980BB7" w:rsidRDefault="008D2EA5" w:rsidP="005F5D41">
      <w:pPr>
        <w:pStyle w:val="Akapitzlist"/>
        <w:numPr>
          <w:ilvl w:val="0"/>
          <w:numId w:val="5"/>
        </w:numPr>
        <w:spacing w:line="276" w:lineRule="auto"/>
        <w:ind w:left="0" w:hanging="426"/>
        <w:jc w:val="both"/>
        <w:rPr>
          <w:i/>
          <w:color w:val="000000" w:themeColor="text1"/>
          <w:sz w:val="22"/>
          <w:szCs w:val="22"/>
        </w:rPr>
      </w:pPr>
      <w:r w:rsidRPr="00EF3ED8">
        <w:rPr>
          <w:color w:val="000000" w:themeColor="text1"/>
          <w:sz w:val="22"/>
          <w:szCs w:val="22"/>
        </w:rPr>
        <w:t>Zapłata Wynagrodzenia nastąpi przelewem bankowym na wskazany przez Wykonawcę rachunek bankowy na podstawie pra</w:t>
      </w:r>
      <w:r w:rsidR="00D41C5D" w:rsidRPr="00EF3ED8">
        <w:rPr>
          <w:color w:val="000000" w:themeColor="text1"/>
          <w:sz w:val="22"/>
          <w:szCs w:val="22"/>
        </w:rPr>
        <w:t xml:space="preserve">widłowo wystawionej faktury VAT </w:t>
      </w:r>
      <w:r w:rsidRPr="00EF3ED8">
        <w:rPr>
          <w:color w:val="000000" w:themeColor="text1"/>
          <w:sz w:val="22"/>
          <w:szCs w:val="22"/>
        </w:rPr>
        <w:t>w terminie</w:t>
      </w:r>
      <w:r w:rsidRPr="00980BB7">
        <w:rPr>
          <w:color w:val="000000" w:themeColor="text1"/>
          <w:sz w:val="22"/>
          <w:szCs w:val="22"/>
        </w:rPr>
        <w:t xml:space="preserve"> </w:t>
      </w:r>
      <w:r w:rsidR="00B43818" w:rsidRPr="00980BB7">
        <w:rPr>
          <w:b/>
          <w:color w:val="000000" w:themeColor="text1"/>
          <w:sz w:val="22"/>
          <w:szCs w:val="22"/>
        </w:rPr>
        <w:t>3</w:t>
      </w:r>
      <w:r w:rsidR="00275760" w:rsidRPr="00980BB7">
        <w:rPr>
          <w:b/>
          <w:color w:val="000000" w:themeColor="text1"/>
          <w:sz w:val="22"/>
          <w:szCs w:val="22"/>
        </w:rPr>
        <w:t>0</w:t>
      </w:r>
      <w:r w:rsidRPr="00980BB7">
        <w:rPr>
          <w:b/>
          <w:color w:val="000000" w:themeColor="text1"/>
          <w:sz w:val="22"/>
          <w:szCs w:val="22"/>
        </w:rPr>
        <w:t xml:space="preserve"> dni</w:t>
      </w:r>
      <w:r w:rsidRPr="00980BB7">
        <w:rPr>
          <w:color w:val="000000" w:themeColor="text1"/>
          <w:sz w:val="22"/>
          <w:szCs w:val="22"/>
        </w:rPr>
        <w:t xml:space="preserve"> </w:t>
      </w:r>
      <w:r w:rsidR="009E2466" w:rsidRPr="00980BB7">
        <w:rPr>
          <w:color w:val="000000" w:themeColor="text1"/>
          <w:sz w:val="22"/>
          <w:szCs w:val="22"/>
        </w:rPr>
        <w:t>od daty otrzymania faktury</w:t>
      </w:r>
      <w:r w:rsidRPr="00980BB7">
        <w:rPr>
          <w:color w:val="000000" w:themeColor="text1"/>
          <w:sz w:val="22"/>
          <w:szCs w:val="22"/>
        </w:rPr>
        <w:t>.</w:t>
      </w:r>
    </w:p>
    <w:p w14:paraId="1731C601" w14:textId="77777777" w:rsidR="00B43818" w:rsidRPr="00980BB7" w:rsidRDefault="008D2EA5" w:rsidP="00B43818">
      <w:pPr>
        <w:pStyle w:val="Akapitzlist"/>
        <w:numPr>
          <w:ilvl w:val="0"/>
          <w:numId w:val="5"/>
        </w:numPr>
        <w:spacing w:line="276" w:lineRule="auto"/>
        <w:ind w:left="0" w:hanging="426"/>
        <w:jc w:val="both"/>
        <w:rPr>
          <w:color w:val="000000" w:themeColor="text1"/>
          <w:sz w:val="22"/>
          <w:szCs w:val="22"/>
        </w:rPr>
      </w:pPr>
      <w:r w:rsidRPr="00980BB7">
        <w:rPr>
          <w:color w:val="000000" w:themeColor="text1"/>
          <w:sz w:val="22"/>
          <w:szCs w:val="22"/>
        </w:rPr>
        <w:t xml:space="preserve">Za termin dokonania zapłaty Wynagrodzenia uważa </w:t>
      </w:r>
      <w:r w:rsidR="000C57C1" w:rsidRPr="00980BB7">
        <w:rPr>
          <w:color w:val="000000" w:themeColor="text1"/>
          <w:sz w:val="22"/>
          <w:szCs w:val="22"/>
        </w:rPr>
        <w:t>się dzień obciążenia rachunku</w:t>
      </w:r>
      <w:r w:rsidR="00DE56A9" w:rsidRPr="00980BB7">
        <w:rPr>
          <w:color w:val="000000" w:themeColor="text1"/>
          <w:sz w:val="22"/>
          <w:szCs w:val="22"/>
        </w:rPr>
        <w:t xml:space="preserve"> bankowego Zamawiającego.</w:t>
      </w:r>
    </w:p>
    <w:p w14:paraId="74122FD8" w14:textId="65AA9DF2" w:rsidR="00B43818" w:rsidRPr="00980BB7" w:rsidRDefault="00B43818" w:rsidP="00B43818">
      <w:pPr>
        <w:pStyle w:val="Akapitzlist"/>
        <w:numPr>
          <w:ilvl w:val="0"/>
          <w:numId w:val="5"/>
        </w:numPr>
        <w:spacing w:line="276" w:lineRule="auto"/>
        <w:ind w:left="0" w:hanging="426"/>
        <w:jc w:val="both"/>
        <w:rPr>
          <w:color w:val="000000" w:themeColor="text1"/>
          <w:sz w:val="22"/>
          <w:szCs w:val="22"/>
        </w:rPr>
      </w:pPr>
      <w:r w:rsidRPr="00980BB7">
        <w:rPr>
          <w:color w:val="000000" w:themeColor="text1"/>
          <w:sz w:val="22"/>
          <w:szCs w:val="22"/>
        </w:rPr>
        <w:t>W przypadku, gdy rachunek bankowy umieszczony na fakturze dostawcy ni</w:t>
      </w:r>
      <w:r w:rsidR="00137D6F" w:rsidRPr="00980BB7">
        <w:rPr>
          <w:color w:val="000000" w:themeColor="text1"/>
          <w:sz w:val="22"/>
          <w:szCs w:val="22"/>
        </w:rPr>
        <w:t>e</w:t>
      </w:r>
      <w:r w:rsidRPr="00980BB7">
        <w:rPr>
          <w:color w:val="000000" w:themeColor="text1"/>
          <w:sz w:val="22"/>
          <w:szCs w:val="22"/>
        </w:rPr>
        <w:t xml:space="preserve"> widnieje </w:t>
      </w:r>
      <w:r w:rsidRPr="00980BB7">
        <w:rPr>
          <w:color w:val="000000" w:themeColor="text1"/>
          <w:sz w:val="22"/>
          <w:szCs w:val="22"/>
        </w:rPr>
        <w:br/>
        <w:t>w elektronicznym wykazie podmiotów na stronie Ministerstwa Finansów, płatność faktury będzie odroczona do momentu pojawienia się wskazanego rachunku bankowego w tym wykazie. Jeżeli powyższe działanie spowoduje opóźnienie w dokonaniu płatności, koszty odsetek z tego tytułu nie obciążają Zamawiającego.</w:t>
      </w:r>
    </w:p>
    <w:p w14:paraId="23C18C11" w14:textId="4ED7E713" w:rsidR="00DE56A9" w:rsidRPr="00980BB7" w:rsidRDefault="00DE56A9" w:rsidP="005F5D41">
      <w:pPr>
        <w:pStyle w:val="Akapitzlist"/>
        <w:numPr>
          <w:ilvl w:val="0"/>
          <w:numId w:val="5"/>
        </w:numPr>
        <w:spacing w:line="276" w:lineRule="auto"/>
        <w:ind w:left="0" w:hanging="426"/>
        <w:jc w:val="both"/>
        <w:rPr>
          <w:color w:val="000000" w:themeColor="text1"/>
          <w:sz w:val="22"/>
          <w:szCs w:val="22"/>
        </w:rPr>
      </w:pPr>
      <w:r w:rsidRPr="00980BB7">
        <w:rPr>
          <w:color w:val="000000" w:themeColor="text1"/>
          <w:sz w:val="22"/>
          <w:szCs w:val="22"/>
        </w:rPr>
        <w:t xml:space="preserve">Wykonawca załączy do każdego Protokołu odbieranych robót stanowiącego podstawę do wystawienia faktury, oświadczenie sporządzone wg </w:t>
      </w:r>
      <w:r w:rsidRPr="00980BB7">
        <w:rPr>
          <w:b/>
          <w:color w:val="000000" w:themeColor="text1"/>
          <w:sz w:val="22"/>
          <w:szCs w:val="22"/>
        </w:rPr>
        <w:t xml:space="preserve">Załącznika nr </w:t>
      </w:r>
      <w:r w:rsidR="008D6BA5" w:rsidRPr="00980BB7">
        <w:rPr>
          <w:b/>
          <w:color w:val="000000" w:themeColor="text1"/>
          <w:sz w:val="22"/>
          <w:szCs w:val="22"/>
        </w:rPr>
        <w:t>4</w:t>
      </w:r>
      <w:r w:rsidRPr="00980BB7">
        <w:rPr>
          <w:color w:val="000000" w:themeColor="text1"/>
          <w:sz w:val="22"/>
          <w:szCs w:val="22"/>
        </w:rPr>
        <w:t xml:space="preserve"> o niezaleganiu Zamawiającego wobec Wykonawcy z wymagalnymi płatnościami z tytułu Umowy.</w:t>
      </w:r>
    </w:p>
    <w:p w14:paraId="1ED561E9" w14:textId="27C4D56D" w:rsidR="008D2EA5" w:rsidRPr="00980BB7" w:rsidRDefault="008D2EA5" w:rsidP="00DB2DC0">
      <w:pPr>
        <w:spacing w:before="120" w:after="0"/>
        <w:ind w:left="3540" w:firstLine="708"/>
        <w:rPr>
          <w:rFonts w:ascii="Times New Roman" w:hAnsi="Times New Roman"/>
          <w:b/>
          <w:color w:val="000000" w:themeColor="text1"/>
        </w:rPr>
      </w:pPr>
      <w:r w:rsidRPr="00980BB7">
        <w:rPr>
          <w:rFonts w:ascii="Times New Roman" w:hAnsi="Times New Roman"/>
          <w:b/>
          <w:color w:val="000000" w:themeColor="text1"/>
        </w:rPr>
        <w:t>§ 10</w:t>
      </w:r>
    </w:p>
    <w:p w14:paraId="7B19ED66" w14:textId="77777777" w:rsidR="008D2EA5" w:rsidRPr="00980BB7" w:rsidRDefault="008D2EA5" w:rsidP="005F5D41">
      <w:pPr>
        <w:spacing w:after="0"/>
        <w:ind w:left="-142"/>
        <w:jc w:val="center"/>
        <w:rPr>
          <w:rFonts w:ascii="Times New Roman" w:hAnsi="Times New Roman"/>
          <w:b/>
          <w:color w:val="000000" w:themeColor="text1"/>
        </w:rPr>
      </w:pPr>
      <w:r w:rsidRPr="00980BB7">
        <w:rPr>
          <w:rFonts w:ascii="Times New Roman" w:hAnsi="Times New Roman"/>
          <w:b/>
          <w:color w:val="000000" w:themeColor="text1"/>
        </w:rPr>
        <w:t>Odbiory</w:t>
      </w:r>
    </w:p>
    <w:p w14:paraId="24CE67FA" w14:textId="77777777" w:rsidR="003B3F1B" w:rsidRPr="00980BB7" w:rsidRDefault="003B3F1B" w:rsidP="008541E8">
      <w:pPr>
        <w:pStyle w:val="Akapitzlist"/>
        <w:numPr>
          <w:ilvl w:val="0"/>
          <w:numId w:val="22"/>
        </w:numPr>
        <w:spacing w:line="276" w:lineRule="auto"/>
        <w:ind w:left="0" w:hanging="426"/>
        <w:jc w:val="both"/>
        <w:rPr>
          <w:color w:val="000000" w:themeColor="text1"/>
          <w:sz w:val="22"/>
          <w:szCs w:val="22"/>
        </w:rPr>
      </w:pPr>
      <w:r w:rsidRPr="00980BB7">
        <w:rPr>
          <w:color w:val="000000" w:themeColor="text1"/>
          <w:sz w:val="22"/>
          <w:szCs w:val="22"/>
        </w:rPr>
        <w:t xml:space="preserve">Po całkowitym wykonaniu Robót i innych czynności objętych przedmiotem Umowy Roboty i inne czynności objęte przedmiotem Umowy będą podlegały odbiorowi końcowemu. Wzór protokołu odbioru końcowego stanowi </w:t>
      </w:r>
      <w:r w:rsidRPr="00980BB7">
        <w:rPr>
          <w:b/>
          <w:bCs/>
          <w:color w:val="000000" w:themeColor="text1"/>
          <w:sz w:val="22"/>
          <w:szCs w:val="22"/>
        </w:rPr>
        <w:t>Załącznik nr 6a</w:t>
      </w:r>
      <w:r w:rsidRPr="00980BB7">
        <w:rPr>
          <w:color w:val="000000" w:themeColor="text1"/>
          <w:sz w:val="22"/>
          <w:szCs w:val="22"/>
        </w:rPr>
        <w:t xml:space="preserve"> do Umowy.</w:t>
      </w:r>
    </w:p>
    <w:p w14:paraId="1D77B212" w14:textId="77777777" w:rsidR="003B3F1B" w:rsidRPr="00980BB7" w:rsidRDefault="003B3F1B" w:rsidP="008541E8">
      <w:pPr>
        <w:pStyle w:val="Akapitzlist"/>
        <w:numPr>
          <w:ilvl w:val="0"/>
          <w:numId w:val="22"/>
        </w:numPr>
        <w:spacing w:line="276" w:lineRule="auto"/>
        <w:ind w:left="0" w:hanging="426"/>
        <w:jc w:val="both"/>
        <w:rPr>
          <w:color w:val="000000" w:themeColor="text1"/>
          <w:sz w:val="22"/>
          <w:szCs w:val="22"/>
        </w:rPr>
      </w:pPr>
      <w:r w:rsidRPr="00980BB7">
        <w:rPr>
          <w:color w:val="000000" w:themeColor="text1"/>
          <w:sz w:val="22"/>
          <w:szCs w:val="22"/>
        </w:rPr>
        <w:t xml:space="preserve">Po częściowym wykonaniu Robót stanowiących Roboty torowe przed odbiorem końcowym będą dokonywane odbiory eksploatacyjne. Odbiór końcowy tych Robót może zostać dokonany po upływie co najmniej 14 dni od dnia dokonania ostatniego odbioru eksploatacyjnego. Wzór protokołu odbioru eksploatacyjnego stanowi </w:t>
      </w:r>
      <w:r w:rsidRPr="00980BB7">
        <w:rPr>
          <w:b/>
          <w:bCs/>
          <w:color w:val="000000" w:themeColor="text1"/>
          <w:sz w:val="22"/>
          <w:szCs w:val="22"/>
        </w:rPr>
        <w:t>Załącznik nr 6c</w:t>
      </w:r>
      <w:r w:rsidRPr="00980BB7">
        <w:rPr>
          <w:color w:val="000000" w:themeColor="text1"/>
          <w:sz w:val="22"/>
          <w:szCs w:val="22"/>
        </w:rPr>
        <w:t xml:space="preserve"> do Umowy.</w:t>
      </w:r>
    </w:p>
    <w:p w14:paraId="13F724A0" w14:textId="12DF91CC" w:rsidR="003B3F1B" w:rsidRPr="00980BB7" w:rsidRDefault="003B3F1B" w:rsidP="008541E8">
      <w:pPr>
        <w:pStyle w:val="Akapitzlist"/>
        <w:numPr>
          <w:ilvl w:val="0"/>
          <w:numId w:val="22"/>
        </w:numPr>
        <w:spacing w:line="276" w:lineRule="auto"/>
        <w:ind w:left="0" w:hanging="426"/>
        <w:jc w:val="both"/>
        <w:rPr>
          <w:color w:val="000000" w:themeColor="text1"/>
          <w:sz w:val="22"/>
          <w:szCs w:val="22"/>
        </w:rPr>
      </w:pPr>
      <w:r w:rsidRPr="00980BB7">
        <w:rPr>
          <w:color w:val="000000" w:themeColor="text1"/>
          <w:sz w:val="22"/>
          <w:szCs w:val="22"/>
        </w:rPr>
        <w:t>Odbiory eksploatacyjne Robót stanowiących Roboty torowe będą polegały na odbieraniu przez Zamawiającego od Wykonawcy poszczególnych odcinków torów do czasowej</w:t>
      </w:r>
      <w:r w:rsidR="007476E9" w:rsidRPr="00980BB7">
        <w:rPr>
          <w:color w:val="000000" w:themeColor="text1"/>
          <w:sz w:val="22"/>
          <w:szCs w:val="22"/>
        </w:rPr>
        <w:t>, próbnej</w:t>
      </w:r>
      <w:r w:rsidRPr="00980BB7">
        <w:rPr>
          <w:color w:val="000000" w:themeColor="text1"/>
          <w:sz w:val="22"/>
          <w:szCs w:val="22"/>
        </w:rPr>
        <w:t xml:space="preserve"> eksploatacji </w:t>
      </w:r>
      <w:r w:rsidR="00960719" w:rsidRPr="00980BB7">
        <w:rPr>
          <w:color w:val="000000" w:themeColor="text1"/>
          <w:sz w:val="22"/>
          <w:szCs w:val="22"/>
        </w:rPr>
        <w:br/>
      </w:r>
      <w:r w:rsidRPr="00980BB7">
        <w:rPr>
          <w:color w:val="000000" w:themeColor="text1"/>
          <w:sz w:val="22"/>
          <w:szCs w:val="22"/>
        </w:rPr>
        <w:t>(tj. przed otwarciem danego odcinka toru do ruchu), w tym pod określonymi warunkami (takimi jak ograniczona w miejscu Robót prędkość pociągów), pomimo niezakończenia przez Wykonawcę prowadzonych Robót.</w:t>
      </w:r>
      <w:r w:rsidR="007476E9" w:rsidRPr="00980BB7">
        <w:rPr>
          <w:color w:val="000000" w:themeColor="text1"/>
          <w:sz w:val="22"/>
          <w:szCs w:val="22"/>
        </w:rPr>
        <w:t xml:space="preserve"> Odcinek toru odebrany w ramach odbiory eksploatacyjnego pozostaje Terenem </w:t>
      </w:r>
      <w:r w:rsidR="008C1E90">
        <w:rPr>
          <w:color w:val="000000" w:themeColor="text1"/>
          <w:sz w:val="22"/>
          <w:szCs w:val="22"/>
        </w:rPr>
        <w:t>b</w:t>
      </w:r>
      <w:r w:rsidR="007476E9" w:rsidRPr="00980BB7">
        <w:rPr>
          <w:color w:val="000000" w:themeColor="text1"/>
          <w:sz w:val="22"/>
          <w:szCs w:val="22"/>
        </w:rPr>
        <w:t>udowy.</w:t>
      </w:r>
    </w:p>
    <w:p w14:paraId="0B44B790" w14:textId="028D172E" w:rsidR="003B3F1B" w:rsidRPr="00980BB7" w:rsidRDefault="003B3F1B" w:rsidP="008541E8">
      <w:pPr>
        <w:pStyle w:val="Akapitzlist"/>
        <w:numPr>
          <w:ilvl w:val="0"/>
          <w:numId w:val="22"/>
        </w:numPr>
        <w:spacing w:line="276" w:lineRule="auto"/>
        <w:ind w:left="0" w:hanging="426"/>
        <w:jc w:val="both"/>
        <w:rPr>
          <w:color w:val="000000" w:themeColor="text1"/>
          <w:sz w:val="22"/>
          <w:szCs w:val="22"/>
        </w:rPr>
      </w:pPr>
      <w:r w:rsidRPr="00980BB7">
        <w:rPr>
          <w:color w:val="000000" w:themeColor="text1"/>
          <w:sz w:val="22"/>
          <w:szCs w:val="22"/>
        </w:rPr>
        <w:t xml:space="preserve">Roboty będą odbierane przez Zamawiającego częściowo, po wykonaniu </w:t>
      </w:r>
      <w:r w:rsidR="005B3F07">
        <w:rPr>
          <w:color w:val="000000" w:themeColor="text1"/>
          <w:sz w:val="22"/>
          <w:szCs w:val="22"/>
        </w:rPr>
        <w:t>zakończeniu poszczególnych Etapów</w:t>
      </w:r>
      <w:r w:rsidRPr="00980BB7">
        <w:rPr>
          <w:color w:val="000000" w:themeColor="text1"/>
          <w:sz w:val="22"/>
          <w:szCs w:val="22"/>
        </w:rPr>
        <w:t xml:space="preserve"> (odbiory częściowe). Po wykonaniu </w:t>
      </w:r>
      <w:r w:rsidR="00E24266">
        <w:rPr>
          <w:color w:val="000000" w:themeColor="text1"/>
          <w:sz w:val="22"/>
          <w:szCs w:val="22"/>
        </w:rPr>
        <w:t>wszystkich Etapów</w:t>
      </w:r>
      <w:r w:rsidRPr="00980BB7">
        <w:rPr>
          <w:color w:val="000000" w:themeColor="text1"/>
          <w:sz w:val="22"/>
          <w:szCs w:val="22"/>
        </w:rPr>
        <w:t xml:space="preserve"> dokonany zostanie ich odbiór końcowy, o którym mowa w ust. 1. Wzór protokołu odbioru częściowego stanowi </w:t>
      </w:r>
      <w:r w:rsidRPr="008C1E90">
        <w:rPr>
          <w:b/>
          <w:bCs/>
          <w:color w:val="000000" w:themeColor="text1"/>
          <w:sz w:val="22"/>
          <w:szCs w:val="22"/>
        </w:rPr>
        <w:t>Załącznik nr 6b</w:t>
      </w:r>
      <w:r w:rsidRPr="00980BB7">
        <w:rPr>
          <w:color w:val="000000" w:themeColor="text1"/>
          <w:sz w:val="22"/>
          <w:szCs w:val="22"/>
        </w:rPr>
        <w:t xml:space="preserve"> do Umowy.</w:t>
      </w:r>
    </w:p>
    <w:p w14:paraId="6642D3F2" w14:textId="1B1179D1" w:rsidR="003B3F1B" w:rsidRPr="00980BB7" w:rsidRDefault="003B3F1B" w:rsidP="008541E8">
      <w:pPr>
        <w:pStyle w:val="Akapitzlist"/>
        <w:numPr>
          <w:ilvl w:val="0"/>
          <w:numId w:val="22"/>
        </w:numPr>
        <w:spacing w:line="276" w:lineRule="auto"/>
        <w:ind w:left="0" w:hanging="426"/>
        <w:jc w:val="both"/>
        <w:rPr>
          <w:color w:val="000000" w:themeColor="text1"/>
          <w:sz w:val="22"/>
          <w:szCs w:val="22"/>
        </w:rPr>
      </w:pPr>
      <w:r w:rsidRPr="00980BB7">
        <w:rPr>
          <w:color w:val="000000" w:themeColor="text1"/>
          <w:sz w:val="22"/>
          <w:szCs w:val="22"/>
        </w:rPr>
        <w:t xml:space="preserve">Gotowość do odbioru końcowego osiągnięta jest z chwilą zakończenia przez Wykonawcę wszystkich Robót oraz innych czynności objętych przedmiotem Umowy. Gotowość do odbioru częściowego osiągnięta jest z chwilą wykonania przez Wykonawcę </w:t>
      </w:r>
      <w:r w:rsidR="00AE1C5C">
        <w:rPr>
          <w:color w:val="000000" w:themeColor="text1"/>
          <w:sz w:val="22"/>
          <w:szCs w:val="22"/>
        </w:rPr>
        <w:t xml:space="preserve">wszystkich </w:t>
      </w:r>
      <w:r w:rsidRPr="00980BB7">
        <w:rPr>
          <w:color w:val="000000" w:themeColor="text1"/>
          <w:sz w:val="22"/>
          <w:szCs w:val="22"/>
        </w:rPr>
        <w:t>Robót</w:t>
      </w:r>
      <w:r w:rsidR="00AE1C5C">
        <w:rPr>
          <w:color w:val="000000" w:themeColor="text1"/>
          <w:sz w:val="22"/>
          <w:szCs w:val="22"/>
        </w:rPr>
        <w:t xml:space="preserve"> oraz innych czynności objętych danym Etapem</w:t>
      </w:r>
      <w:r w:rsidRPr="00980BB7">
        <w:rPr>
          <w:color w:val="000000" w:themeColor="text1"/>
          <w:sz w:val="22"/>
          <w:szCs w:val="22"/>
        </w:rPr>
        <w:t>.</w:t>
      </w:r>
    </w:p>
    <w:p w14:paraId="2CC9D371" w14:textId="39ACBE84" w:rsidR="003B3F1B" w:rsidRPr="00980BB7" w:rsidRDefault="003B3F1B" w:rsidP="008541E8">
      <w:pPr>
        <w:pStyle w:val="Akapitzlist"/>
        <w:numPr>
          <w:ilvl w:val="0"/>
          <w:numId w:val="22"/>
        </w:numPr>
        <w:spacing w:line="276" w:lineRule="auto"/>
        <w:ind w:left="0" w:hanging="426"/>
        <w:jc w:val="both"/>
        <w:rPr>
          <w:color w:val="000000" w:themeColor="text1"/>
          <w:sz w:val="22"/>
          <w:szCs w:val="22"/>
        </w:rPr>
      </w:pPr>
      <w:r w:rsidRPr="00980BB7">
        <w:rPr>
          <w:color w:val="000000" w:themeColor="text1"/>
          <w:sz w:val="22"/>
          <w:szCs w:val="22"/>
        </w:rPr>
        <w:lastRenderedPageBreak/>
        <w:t xml:space="preserve">Poza odbiorami częściowymi, odbiorem końcowym oraz odbiorami eksploatacyjnymi odbiorom </w:t>
      </w:r>
      <w:r w:rsidR="0078082C" w:rsidRPr="00980BB7">
        <w:rPr>
          <w:color w:val="000000" w:themeColor="text1"/>
          <w:sz w:val="22"/>
          <w:szCs w:val="22"/>
        </w:rPr>
        <w:br/>
      </w:r>
      <w:r w:rsidRPr="00980BB7">
        <w:rPr>
          <w:color w:val="000000" w:themeColor="text1"/>
          <w:sz w:val="22"/>
          <w:szCs w:val="22"/>
        </w:rPr>
        <w:t xml:space="preserve">w trakcie wykonywania Robót będą podlegały te z Robót, które stanowią Roboty zanikające lub ulegające zakryciu. Wzór protokołu odbioru Robót zanikających lub ulegających zakryciu stanowi </w:t>
      </w:r>
      <w:r w:rsidRPr="00980BB7">
        <w:rPr>
          <w:b/>
          <w:bCs/>
          <w:color w:val="000000" w:themeColor="text1"/>
          <w:sz w:val="22"/>
          <w:szCs w:val="22"/>
        </w:rPr>
        <w:t>Załącznik nr 6d</w:t>
      </w:r>
      <w:r w:rsidRPr="00980BB7">
        <w:rPr>
          <w:color w:val="000000" w:themeColor="text1"/>
          <w:sz w:val="22"/>
          <w:szCs w:val="22"/>
        </w:rPr>
        <w:t xml:space="preserve"> do Umowy.</w:t>
      </w:r>
    </w:p>
    <w:p w14:paraId="55C15870" w14:textId="3315AA0B" w:rsidR="003B3F1B" w:rsidRPr="00980BB7" w:rsidRDefault="003B3F1B" w:rsidP="008541E8">
      <w:pPr>
        <w:pStyle w:val="Akapitzlist"/>
        <w:numPr>
          <w:ilvl w:val="0"/>
          <w:numId w:val="22"/>
        </w:numPr>
        <w:spacing w:line="276" w:lineRule="auto"/>
        <w:ind w:left="0" w:hanging="426"/>
        <w:jc w:val="both"/>
        <w:rPr>
          <w:color w:val="000000" w:themeColor="text1"/>
          <w:sz w:val="22"/>
          <w:szCs w:val="22"/>
        </w:rPr>
      </w:pPr>
      <w:r w:rsidRPr="00980BB7">
        <w:rPr>
          <w:color w:val="000000" w:themeColor="text1"/>
          <w:sz w:val="22"/>
          <w:szCs w:val="22"/>
        </w:rPr>
        <w:t xml:space="preserve">Odbiory częściowe oraz odbiory Robót zanikających lub ulegających zakryciu nie będą stanowiły przejęcia przez Zamawiającego od Wykonawcy elementów będących przedmiotem danego odbioru, </w:t>
      </w:r>
      <w:r w:rsidR="0078082C" w:rsidRPr="00980BB7">
        <w:rPr>
          <w:color w:val="000000" w:themeColor="text1"/>
          <w:sz w:val="22"/>
          <w:szCs w:val="22"/>
        </w:rPr>
        <w:br/>
      </w:r>
      <w:r w:rsidRPr="00980BB7">
        <w:rPr>
          <w:color w:val="000000" w:themeColor="text1"/>
          <w:sz w:val="22"/>
          <w:szCs w:val="22"/>
        </w:rPr>
        <w:t>a jedynie będą stanowiły potwierdzenie prawidłowości i jakości wykonanych elementów będących przedmiotem danego odbioru, umożliwiające dalsze kontynuowanie wykonywania Umowy przez Wykonawcę.</w:t>
      </w:r>
    </w:p>
    <w:p w14:paraId="756A97FA" w14:textId="61293B8A" w:rsidR="003B3F1B" w:rsidRPr="00980BB7" w:rsidRDefault="003B3F1B" w:rsidP="008541E8">
      <w:pPr>
        <w:pStyle w:val="Akapitzlist"/>
        <w:numPr>
          <w:ilvl w:val="0"/>
          <w:numId w:val="22"/>
        </w:numPr>
        <w:spacing w:line="276" w:lineRule="auto"/>
        <w:ind w:left="0" w:hanging="426"/>
        <w:jc w:val="both"/>
        <w:rPr>
          <w:color w:val="000000" w:themeColor="text1"/>
          <w:sz w:val="22"/>
          <w:szCs w:val="22"/>
        </w:rPr>
      </w:pPr>
      <w:r w:rsidRPr="00980BB7">
        <w:rPr>
          <w:color w:val="000000" w:themeColor="text1"/>
          <w:sz w:val="22"/>
          <w:szCs w:val="22"/>
        </w:rPr>
        <w:t>Z zastrzeżeniem postanowień ust. 11 oraz ust. 2</w:t>
      </w:r>
      <w:r w:rsidR="00960719" w:rsidRPr="00980BB7">
        <w:rPr>
          <w:color w:val="000000" w:themeColor="text1"/>
          <w:sz w:val="22"/>
          <w:szCs w:val="22"/>
        </w:rPr>
        <w:t>1</w:t>
      </w:r>
      <w:r w:rsidRPr="00980BB7">
        <w:rPr>
          <w:color w:val="000000" w:themeColor="text1"/>
          <w:sz w:val="22"/>
          <w:szCs w:val="22"/>
        </w:rPr>
        <w:t xml:space="preserve">, Wykonawca zawiadomi Zamawiającego na piśmie </w:t>
      </w:r>
      <w:r w:rsidR="0078082C" w:rsidRPr="00980BB7">
        <w:rPr>
          <w:color w:val="000000" w:themeColor="text1"/>
          <w:sz w:val="22"/>
          <w:szCs w:val="22"/>
        </w:rPr>
        <w:br/>
      </w:r>
      <w:r w:rsidRPr="00980BB7">
        <w:rPr>
          <w:color w:val="000000" w:themeColor="text1"/>
          <w:sz w:val="22"/>
          <w:szCs w:val="22"/>
        </w:rPr>
        <w:t xml:space="preserve">o gotowości do dokonania danego odbioru wyszczególniając Roboty i inne czynności, które będą przedmiotem danego odbioru, przy czym w przypadku odbiorów Robót zanikających lub ulegających zakryciu Strony dopuszczają przekazanie zawiadomienia za pośrednictwem faksu lub poczty e-mail. </w:t>
      </w:r>
    </w:p>
    <w:p w14:paraId="1555431D" w14:textId="77777777" w:rsidR="003B3F1B" w:rsidRPr="00980BB7" w:rsidRDefault="003B3F1B" w:rsidP="008541E8">
      <w:pPr>
        <w:pStyle w:val="Akapitzlist"/>
        <w:numPr>
          <w:ilvl w:val="0"/>
          <w:numId w:val="22"/>
        </w:numPr>
        <w:spacing w:line="276" w:lineRule="auto"/>
        <w:ind w:left="0" w:hanging="426"/>
        <w:jc w:val="both"/>
        <w:rPr>
          <w:color w:val="000000" w:themeColor="text1"/>
          <w:sz w:val="22"/>
          <w:szCs w:val="22"/>
        </w:rPr>
      </w:pPr>
      <w:r w:rsidRPr="00980BB7">
        <w:rPr>
          <w:color w:val="000000" w:themeColor="text1"/>
          <w:sz w:val="22"/>
          <w:szCs w:val="22"/>
        </w:rPr>
        <w:t>Konkretny dzień i godzina dokonania odbioru zostanie wyznaczona przez Zamawiającego, o czym Wykonawca zostanie powiadomiony w formie pisemnej lub dodatkowo również za pośrednictwem poczty e-mail lub faksu, z zastrzeżeniem ust. 8, ust. 10 oraz ust. 11.</w:t>
      </w:r>
    </w:p>
    <w:p w14:paraId="02FC7B97" w14:textId="77777777"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 xml:space="preserve">Odbiory częściowe oraz odbiór końcowy zostaną dokonane w terminie 14 dni od dnia otrzymania zawiadomienia Wykonawcy o jego gotowości do odbioru. Odbiory Robót zanikających lub ulegających zakryciu zostaną dokonane w terminie 2 dni od dnia otrzymania zawiadomienia Wykonawcy o jego gotowości do odbioru. </w:t>
      </w:r>
    </w:p>
    <w:p w14:paraId="2B1E1158" w14:textId="75165254"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Terminy odbiorów eksploatacyjnych, o których mowa w ust. 2 i 3, a także terminy rozpoczęcia przez Wykonawcę kontynuowania Robót objętych odbiorem eksploatacyjnym Strony ustalają w następujący sposób: w terminie 7 dni od dnia otrzymania zawiadomienia Wykonawcy o jego gotowości do odbioru.</w:t>
      </w:r>
    </w:p>
    <w:p w14:paraId="3B8C2D5F" w14:textId="49951C9B"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Z zastrzeżeniem ust. 2</w:t>
      </w:r>
      <w:r w:rsidR="00960719" w:rsidRPr="00980BB7">
        <w:rPr>
          <w:color w:val="000000" w:themeColor="text1"/>
          <w:sz w:val="22"/>
          <w:szCs w:val="22"/>
        </w:rPr>
        <w:t>2</w:t>
      </w:r>
      <w:r w:rsidRPr="00980BB7">
        <w:rPr>
          <w:color w:val="000000" w:themeColor="text1"/>
          <w:sz w:val="22"/>
          <w:szCs w:val="22"/>
        </w:rPr>
        <w:t xml:space="preserve"> odbiory będą dokonywane poprzez sporządzenie i podpisanie protokołu odbioru: ze strony Zamawiającego przez osoby upoważnione przez Zamawiającego, w tym przy udziale inspektora nadzoru inwestorskiego, o ile został ustanowiony, oraz ze strony Wykonawcy przez kierownika budowy oraz inne upoważnione przez Wykonawcę osoby</w:t>
      </w:r>
      <w:r w:rsidR="00960719" w:rsidRPr="00980BB7">
        <w:rPr>
          <w:color w:val="000000" w:themeColor="text1"/>
          <w:sz w:val="22"/>
          <w:szCs w:val="22"/>
        </w:rPr>
        <w:t>.</w:t>
      </w:r>
      <w:r w:rsidR="006D1B64" w:rsidRPr="00980BB7">
        <w:rPr>
          <w:color w:val="000000" w:themeColor="text1"/>
          <w:sz w:val="22"/>
          <w:szCs w:val="22"/>
        </w:rPr>
        <w:t xml:space="preserve"> </w:t>
      </w:r>
      <w:r w:rsidRPr="00980BB7">
        <w:rPr>
          <w:color w:val="000000" w:themeColor="text1"/>
          <w:sz w:val="22"/>
          <w:szCs w:val="22"/>
        </w:rPr>
        <w:t>W odbiorze mogą również uczestniczyć przedstawiciele użytkownika obiektu, którego dotyczą Roboty, będące przedmiotem odbioru.</w:t>
      </w:r>
    </w:p>
    <w:p w14:paraId="479DC279" w14:textId="586F9128"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 xml:space="preserve">Jeżeli Zamawiający nie przystąpi do odbioru Robót zanikających lub ulegających zakryciu </w:t>
      </w:r>
      <w:r w:rsidR="00960719" w:rsidRPr="00980BB7">
        <w:rPr>
          <w:color w:val="000000" w:themeColor="text1"/>
          <w:sz w:val="22"/>
          <w:szCs w:val="22"/>
        </w:rPr>
        <w:br/>
      </w:r>
      <w:r w:rsidRPr="00980BB7">
        <w:rPr>
          <w:color w:val="000000" w:themeColor="text1"/>
          <w:sz w:val="22"/>
          <w:szCs w:val="22"/>
        </w:rPr>
        <w:t>w terminie, o którym mowa w ust. 10, Wykonawca wezwie Zamawiającego do dokonania danego odbioru w terminie kolejny</w:t>
      </w:r>
      <w:r w:rsidR="00D5371C" w:rsidRPr="00980BB7">
        <w:rPr>
          <w:color w:val="000000" w:themeColor="text1"/>
          <w:sz w:val="22"/>
          <w:szCs w:val="22"/>
        </w:rPr>
        <w:t xml:space="preserve">ch 48 godzin </w:t>
      </w:r>
      <w:r w:rsidRPr="00980BB7">
        <w:rPr>
          <w:color w:val="000000" w:themeColor="text1"/>
          <w:sz w:val="22"/>
          <w:szCs w:val="22"/>
        </w:rPr>
        <w:t>od wezwania.</w:t>
      </w:r>
    </w:p>
    <w:p w14:paraId="0A3A8888" w14:textId="33ABAAB9"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W trakcie odbioru końcowego Wykonawca zobowiązany jest przekazać Zamawiającemu wszystkie posiadane oryginały dokumentów związanych z wykonaniem Umowy oraz do których uzyskania został zobowiązany na mocy Umowy, w tym: dziennik budowy, dokumentację powykonawczą oraz wymagane Prawem Budowlanym oświadczenia kierownika budowy.</w:t>
      </w:r>
    </w:p>
    <w:p w14:paraId="02948474" w14:textId="4BA58290"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Jeżeli w toku czynności odbiorczych Zamawiający stwierdzi, że przedmiot odbioru nie osiągnął gotowości do odbioru, w szczególności z powodu niezakończenia wszystkich Robót lub innych czynności objętych przedmiotem Umowy lub wszystkich Robót lub czynności dane</w:t>
      </w:r>
      <w:r w:rsidR="00F81D4E">
        <w:rPr>
          <w:color w:val="000000" w:themeColor="text1"/>
          <w:sz w:val="22"/>
          <w:szCs w:val="22"/>
        </w:rPr>
        <w:t>go Etapu</w:t>
      </w:r>
      <w:r w:rsidRPr="00980BB7">
        <w:rPr>
          <w:color w:val="000000" w:themeColor="text1"/>
          <w:sz w:val="22"/>
          <w:szCs w:val="22"/>
        </w:rPr>
        <w:t>, Zamawiający może odmówić dokonania odbioru, uzasadniając w protokole odmowę odbioru. W takim przypadku Strony ustalą nowy termin przeprowadzenia odbioru.</w:t>
      </w:r>
    </w:p>
    <w:p w14:paraId="16AA0EB7" w14:textId="3132C656"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Protokół odbioru zostanie sporządzony w dwóch egzemplarzach, po jednym dla każdej ze Stron</w:t>
      </w:r>
      <w:r w:rsidR="00D06E35" w:rsidRPr="00980BB7">
        <w:rPr>
          <w:color w:val="000000" w:themeColor="text1"/>
          <w:sz w:val="22"/>
          <w:szCs w:val="22"/>
        </w:rPr>
        <w:t xml:space="preserve"> </w:t>
      </w:r>
      <w:r w:rsidR="00A52354">
        <w:rPr>
          <w:color w:val="000000" w:themeColor="text1"/>
          <w:sz w:val="22"/>
          <w:szCs w:val="22"/>
        </w:rPr>
        <w:br/>
      </w:r>
      <w:r w:rsidR="00D06E35" w:rsidRPr="00980BB7">
        <w:rPr>
          <w:color w:val="000000" w:themeColor="text1"/>
          <w:sz w:val="22"/>
          <w:szCs w:val="22"/>
        </w:rPr>
        <w:t xml:space="preserve">i </w:t>
      </w:r>
      <w:r w:rsidRPr="00980BB7">
        <w:rPr>
          <w:color w:val="000000" w:themeColor="text1"/>
          <w:sz w:val="22"/>
          <w:szCs w:val="22"/>
        </w:rPr>
        <w:t xml:space="preserve">podpisany przez osoby biorące udział w odbiorze, a w jego treści zostanie zawarte </w:t>
      </w:r>
      <w:r w:rsidR="00A577B2">
        <w:rPr>
          <w:color w:val="000000" w:themeColor="text1"/>
          <w:sz w:val="22"/>
          <w:szCs w:val="22"/>
        </w:rPr>
        <w:t xml:space="preserve">jednoznaczne </w:t>
      </w:r>
      <w:r w:rsidRPr="00980BB7">
        <w:rPr>
          <w:color w:val="000000" w:themeColor="text1"/>
          <w:sz w:val="22"/>
          <w:szCs w:val="22"/>
        </w:rPr>
        <w:t xml:space="preserve">oświadczenie Zamawiającego </w:t>
      </w:r>
      <w:r w:rsidR="00A577B2">
        <w:rPr>
          <w:color w:val="000000" w:themeColor="text1"/>
          <w:sz w:val="22"/>
          <w:szCs w:val="22"/>
        </w:rPr>
        <w:t xml:space="preserve">o </w:t>
      </w:r>
      <w:r w:rsidRPr="00980BB7">
        <w:rPr>
          <w:color w:val="000000" w:themeColor="text1"/>
          <w:sz w:val="22"/>
          <w:szCs w:val="22"/>
        </w:rPr>
        <w:t>przyjęci</w:t>
      </w:r>
      <w:r w:rsidR="00A577B2">
        <w:rPr>
          <w:color w:val="000000" w:themeColor="text1"/>
          <w:sz w:val="22"/>
          <w:szCs w:val="22"/>
        </w:rPr>
        <w:t>u</w:t>
      </w:r>
      <w:r w:rsidRPr="00980BB7">
        <w:rPr>
          <w:color w:val="000000" w:themeColor="text1"/>
          <w:sz w:val="22"/>
          <w:szCs w:val="22"/>
        </w:rPr>
        <w:t xml:space="preserve"> lub</w:t>
      </w:r>
      <w:r w:rsidR="00A577B2">
        <w:rPr>
          <w:color w:val="000000" w:themeColor="text1"/>
          <w:sz w:val="22"/>
          <w:szCs w:val="22"/>
        </w:rPr>
        <w:t xml:space="preserve"> </w:t>
      </w:r>
      <w:r w:rsidRPr="00980BB7">
        <w:rPr>
          <w:color w:val="000000" w:themeColor="text1"/>
          <w:sz w:val="22"/>
          <w:szCs w:val="22"/>
        </w:rPr>
        <w:t>odmow</w:t>
      </w:r>
      <w:r w:rsidR="00A577B2">
        <w:rPr>
          <w:color w:val="000000" w:themeColor="text1"/>
          <w:sz w:val="22"/>
          <w:szCs w:val="22"/>
        </w:rPr>
        <w:t>ie</w:t>
      </w:r>
      <w:r w:rsidRPr="00980BB7">
        <w:rPr>
          <w:color w:val="000000" w:themeColor="text1"/>
          <w:sz w:val="22"/>
          <w:szCs w:val="22"/>
        </w:rPr>
        <w:t xml:space="preserve"> przyjęcia Robót lub innych czynności objętych danym odbiorem.</w:t>
      </w:r>
      <w:r w:rsidR="00A577B2">
        <w:rPr>
          <w:color w:val="000000" w:themeColor="text1"/>
          <w:sz w:val="22"/>
          <w:szCs w:val="22"/>
        </w:rPr>
        <w:t xml:space="preserve"> Nie dopuszcza się odbioru z zastrzeżeniem usunięcia usterek lub w inny sposób warunkowego.</w:t>
      </w:r>
    </w:p>
    <w:p w14:paraId="15033B48" w14:textId="1FA9C469"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Niezależnie od ust. 1</w:t>
      </w:r>
      <w:r w:rsidR="00960719" w:rsidRPr="00980BB7">
        <w:rPr>
          <w:color w:val="000000" w:themeColor="text1"/>
          <w:sz w:val="22"/>
          <w:szCs w:val="22"/>
        </w:rPr>
        <w:t>5</w:t>
      </w:r>
      <w:r w:rsidRPr="00980BB7">
        <w:rPr>
          <w:color w:val="000000" w:themeColor="text1"/>
          <w:sz w:val="22"/>
          <w:szCs w:val="22"/>
        </w:rPr>
        <w:t xml:space="preserve">, Zamawiający jest uprawniony do odmowy przyjęcia Robót objętych danym odbiorem w przypadku stwierdzenia jakichkolwiek wad, w tym nieprawidłowości, które uniemożliwiają lub uniemożliwią w przyszłości użytkowanie danego elementu zgodnie z jego przeznaczeniem lub też polegają na tym, że wykonane Roboty nie są zgodne z dokumentacją projektową lub z przepisami prawa. </w:t>
      </w:r>
      <w:r w:rsidRPr="00980BB7">
        <w:rPr>
          <w:color w:val="000000" w:themeColor="text1"/>
          <w:sz w:val="22"/>
          <w:szCs w:val="22"/>
        </w:rPr>
        <w:lastRenderedPageBreak/>
        <w:t>Podstawę do odmowy przyjęcia Robót w ramach odbioru końcowego stanowi również nieprzekazanie przez Wykonawcę dokumentów, o których mowa</w:t>
      </w:r>
      <w:r w:rsidR="006D1B64" w:rsidRPr="00980BB7">
        <w:rPr>
          <w:color w:val="000000" w:themeColor="text1"/>
          <w:sz w:val="22"/>
          <w:szCs w:val="22"/>
        </w:rPr>
        <w:t xml:space="preserve"> </w:t>
      </w:r>
      <w:r w:rsidRPr="00980BB7">
        <w:rPr>
          <w:color w:val="000000" w:themeColor="text1"/>
          <w:sz w:val="22"/>
          <w:szCs w:val="22"/>
        </w:rPr>
        <w:t>w ust. 1</w:t>
      </w:r>
      <w:r w:rsidR="00960719" w:rsidRPr="00980BB7">
        <w:rPr>
          <w:color w:val="000000" w:themeColor="text1"/>
          <w:sz w:val="22"/>
          <w:szCs w:val="22"/>
        </w:rPr>
        <w:t>4</w:t>
      </w:r>
      <w:r w:rsidRPr="00980BB7">
        <w:rPr>
          <w:color w:val="000000" w:themeColor="text1"/>
          <w:sz w:val="22"/>
          <w:szCs w:val="22"/>
        </w:rPr>
        <w:t>.</w:t>
      </w:r>
    </w:p>
    <w:p w14:paraId="3805F77F" w14:textId="4EE0A4E5"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W przypadku wykonania uprawnienia, o którym mowa w ust. 1</w:t>
      </w:r>
      <w:r w:rsidR="00D06E35" w:rsidRPr="00980BB7">
        <w:rPr>
          <w:color w:val="000000" w:themeColor="text1"/>
          <w:sz w:val="22"/>
          <w:szCs w:val="22"/>
        </w:rPr>
        <w:t>7</w:t>
      </w:r>
      <w:r w:rsidRPr="00980BB7">
        <w:rPr>
          <w:color w:val="000000" w:themeColor="text1"/>
          <w:sz w:val="22"/>
          <w:szCs w:val="22"/>
        </w:rPr>
        <w:t>, w protokole określony zostanie powód odmowy przyjęcia Robót przez Zamawiającego oraz wyznaczony termin usunięcia wad przez Wykonawcę, stanowiący jednocześnie termin przystąpienia Stron do ponownego odbioru.</w:t>
      </w:r>
    </w:p>
    <w:p w14:paraId="57F4A1C5" w14:textId="1B22BA3D"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W przypadku nieusunięcia wad przez Wykonawcę w wyznaczonym terminie, zgodnie z ust. 1</w:t>
      </w:r>
      <w:r w:rsidR="00960719" w:rsidRPr="00980BB7">
        <w:rPr>
          <w:color w:val="000000" w:themeColor="text1"/>
          <w:sz w:val="22"/>
          <w:szCs w:val="22"/>
        </w:rPr>
        <w:t>8</w:t>
      </w:r>
      <w:r w:rsidRPr="00980BB7">
        <w:rPr>
          <w:color w:val="000000" w:themeColor="text1"/>
          <w:sz w:val="22"/>
          <w:szCs w:val="22"/>
        </w:rPr>
        <w:t xml:space="preserve"> Zamawiający, niezależnie od innych uprawnień przysługujących mu na mocy Umowy oraz kodeksu cywilnego, może zlecić wykonanie tych prac innemu podmiotowi na koszt i ryzyko Wykonawcy, dokonując jednocześnie potrącenia uzasadnionych i udokumentowanych kosztów z Wynagrodzenia należnego Wykonawcy, powiadamiając o tym Wykonawcę w formie pisemnej z co najmniej jednodniowym wyprzedzeniem.</w:t>
      </w:r>
    </w:p>
    <w:p w14:paraId="5EEEEC37" w14:textId="2F83779B"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Uprawnienia Zamawiającego określone w ust. 1</w:t>
      </w:r>
      <w:r w:rsidR="00960719" w:rsidRPr="00980BB7">
        <w:rPr>
          <w:color w:val="000000" w:themeColor="text1"/>
          <w:sz w:val="22"/>
          <w:szCs w:val="22"/>
        </w:rPr>
        <w:t>7</w:t>
      </w:r>
      <w:r w:rsidRPr="00980BB7">
        <w:rPr>
          <w:color w:val="000000" w:themeColor="text1"/>
          <w:sz w:val="22"/>
          <w:szCs w:val="22"/>
        </w:rPr>
        <w:t xml:space="preserve"> oraz ust. </w:t>
      </w:r>
      <w:r w:rsidR="00960719" w:rsidRPr="00980BB7">
        <w:rPr>
          <w:color w:val="000000" w:themeColor="text1"/>
          <w:sz w:val="22"/>
          <w:szCs w:val="22"/>
        </w:rPr>
        <w:t>19</w:t>
      </w:r>
      <w:r w:rsidRPr="00980BB7">
        <w:rPr>
          <w:color w:val="000000" w:themeColor="text1"/>
          <w:sz w:val="22"/>
          <w:szCs w:val="22"/>
        </w:rPr>
        <w:t xml:space="preserve"> w trakcie odbioru końcowego dotyczą całości objętych odbiorem końcowym, nawet jeżeli zastrzeżenia Zamawiającego dotyczą Robót, które stanowiły wcześniej przedmiot odbiorów częściowych.</w:t>
      </w:r>
    </w:p>
    <w:p w14:paraId="0EE8D82B" w14:textId="46AFF566"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 xml:space="preserve">Po upływie okresu gwarancji udzielonej przez Wykonawcę zgodnie </w:t>
      </w:r>
      <w:r w:rsidR="00D06E35" w:rsidRPr="00980BB7">
        <w:rPr>
          <w:color w:val="000000" w:themeColor="text1"/>
          <w:sz w:val="22"/>
          <w:szCs w:val="22"/>
        </w:rPr>
        <w:t xml:space="preserve">z </w:t>
      </w:r>
      <w:r w:rsidRPr="00980BB7">
        <w:rPr>
          <w:color w:val="000000" w:themeColor="text1"/>
          <w:sz w:val="22"/>
          <w:szCs w:val="22"/>
        </w:rPr>
        <w:t>Umow</w:t>
      </w:r>
      <w:r w:rsidR="00D06E35" w:rsidRPr="00980BB7">
        <w:rPr>
          <w:color w:val="000000" w:themeColor="text1"/>
          <w:sz w:val="22"/>
          <w:szCs w:val="22"/>
        </w:rPr>
        <w:t>ą</w:t>
      </w:r>
      <w:r w:rsidRPr="00980BB7">
        <w:rPr>
          <w:color w:val="000000" w:themeColor="text1"/>
          <w:sz w:val="22"/>
          <w:szCs w:val="22"/>
        </w:rPr>
        <w:t xml:space="preserve"> Strony dokonają odbioru pogwarancyjnego Robót. Konkretny dzień i godzina dokonania odbioru pogwarancyjnego zostanie wyznaczona przez Zamawiającego zgodnie z ust. 9. </w:t>
      </w:r>
    </w:p>
    <w:p w14:paraId="15B9A977" w14:textId="77777777" w:rsidR="003B3F1B" w:rsidRPr="00980BB7"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Odbiór pogwarancyjny zostanie dokonany poprzez sporządzenie i podpisanie protokołu odbioru przez upoważnionych przedstawicieli Zamawiającego i Wykonawcy stanowiący.</w:t>
      </w:r>
    </w:p>
    <w:p w14:paraId="29C34781" w14:textId="15949FB5" w:rsidR="00124C3D" w:rsidRPr="00A52354" w:rsidRDefault="003B3F1B" w:rsidP="008541E8">
      <w:pPr>
        <w:pStyle w:val="Akapitzlist"/>
        <w:numPr>
          <w:ilvl w:val="0"/>
          <w:numId w:val="22"/>
        </w:numPr>
        <w:spacing w:line="276" w:lineRule="auto"/>
        <w:ind w:left="0" w:hanging="567"/>
        <w:jc w:val="both"/>
        <w:rPr>
          <w:color w:val="000000" w:themeColor="text1"/>
          <w:sz w:val="22"/>
          <w:szCs w:val="22"/>
        </w:rPr>
      </w:pPr>
      <w:r w:rsidRPr="00980BB7">
        <w:rPr>
          <w:color w:val="000000" w:themeColor="text1"/>
          <w:sz w:val="22"/>
          <w:szCs w:val="22"/>
        </w:rPr>
        <w:t xml:space="preserve">W protokole odbioru pogwarancyjnego Strony potwierdzą dokonanie usunięcia przez Wykonawcę wad ujawnionych w okresie gwarancyjnym. Wzór protokołu odbioru gwarancyjnego stanowi </w:t>
      </w:r>
      <w:r w:rsidRPr="00B40CA6">
        <w:rPr>
          <w:b/>
          <w:bCs/>
          <w:color w:val="000000" w:themeColor="text1"/>
          <w:sz w:val="22"/>
          <w:szCs w:val="22"/>
        </w:rPr>
        <w:t xml:space="preserve">Załącznik </w:t>
      </w:r>
      <w:r w:rsidR="001C5DFE" w:rsidRPr="00B40CA6">
        <w:rPr>
          <w:b/>
          <w:bCs/>
          <w:color w:val="000000" w:themeColor="text1"/>
          <w:sz w:val="22"/>
          <w:szCs w:val="22"/>
        </w:rPr>
        <w:br/>
      </w:r>
      <w:r w:rsidRPr="00B40CA6">
        <w:rPr>
          <w:b/>
          <w:bCs/>
          <w:color w:val="000000" w:themeColor="text1"/>
          <w:sz w:val="22"/>
          <w:szCs w:val="22"/>
        </w:rPr>
        <w:t>nr 6e</w:t>
      </w:r>
      <w:r w:rsidRPr="00980BB7">
        <w:rPr>
          <w:color w:val="000000" w:themeColor="text1"/>
          <w:sz w:val="22"/>
          <w:szCs w:val="22"/>
        </w:rPr>
        <w:t xml:space="preserve"> do Umowy.</w:t>
      </w:r>
    </w:p>
    <w:p w14:paraId="5135211F" w14:textId="35F00E9A" w:rsidR="008D2EA5" w:rsidRPr="00980BB7" w:rsidRDefault="007F086C" w:rsidP="005F5D41">
      <w:pPr>
        <w:spacing w:after="0"/>
        <w:ind w:left="3540" w:firstLine="708"/>
        <w:rPr>
          <w:rFonts w:ascii="Times New Roman" w:hAnsi="Times New Roman"/>
          <w:b/>
          <w:color w:val="000000" w:themeColor="text1"/>
        </w:rPr>
      </w:pPr>
      <w:r w:rsidRPr="00980BB7">
        <w:rPr>
          <w:rFonts w:ascii="Times New Roman" w:hAnsi="Times New Roman"/>
          <w:b/>
          <w:color w:val="000000" w:themeColor="text1"/>
        </w:rPr>
        <w:t>§</w:t>
      </w:r>
      <w:r w:rsidR="00ED7DFA">
        <w:rPr>
          <w:rFonts w:ascii="Times New Roman" w:hAnsi="Times New Roman"/>
          <w:b/>
          <w:color w:val="000000" w:themeColor="text1"/>
        </w:rPr>
        <w:t xml:space="preserve"> </w:t>
      </w:r>
      <w:r w:rsidR="008D2EA5" w:rsidRPr="00980BB7">
        <w:rPr>
          <w:rFonts w:ascii="Times New Roman" w:hAnsi="Times New Roman"/>
          <w:b/>
          <w:color w:val="000000" w:themeColor="text1"/>
        </w:rPr>
        <w:t>11</w:t>
      </w:r>
    </w:p>
    <w:p w14:paraId="7E44931A"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Rękojmia i gwarancja</w:t>
      </w:r>
    </w:p>
    <w:p w14:paraId="27CC3B6A" w14:textId="3016B455" w:rsidR="00095BEF" w:rsidRPr="00980BB7" w:rsidRDefault="008D2EA5" w:rsidP="005F5D41">
      <w:pPr>
        <w:pStyle w:val="Akapitzlist"/>
        <w:numPr>
          <w:ilvl w:val="3"/>
          <w:numId w:val="10"/>
        </w:numPr>
        <w:tabs>
          <w:tab w:val="clear" w:pos="1440"/>
          <w:tab w:val="num" w:pos="1134"/>
        </w:tabs>
        <w:spacing w:line="276" w:lineRule="auto"/>
        <w:ind w:left="0" w:hanging="567"/>
        <w:jc w:val="both"/>
        <w:rPr>
          <w:color w:val="000000" w:themeColor="text1"/>
          <w:sz w:val="22"/>
          <w:szCs w:val="22"/>
        </w:rPr>
      </w:pPr>
      <w:bookmarkStart w:id="4" w:name="_Toc245546459"/>
      <w:bookmarkStart w:id="5" w:name="_Toc245546976"/>
      <w:r w:rsidRPr="00980BB7">
        <w:rPr>
          <w:color w:val="000000" w:themeColor="text1"/>
          <w:sz w:val="22"/>
          <w:szCs w:val="22"/>
        </w:rPr>
        <w:t xml:space="preserve">Wykonawca </w:t>
      </w:r>
      <w:bookmarkStart w:id="6" w:name="_Ref479840937"/>
      <w:bookmarkEnd w:id="4"/>
      <w:bookmarkEnd w:id="5"/>
      <w:r w:rsidR="00095BEF" w:rsidRPr="00980BB7">
        <w:rPr>
          <w:color w:val="000000" w:themeColor="text1"/>
          <w:sz w:val="22"/>
          <w:szCs w:val="22"/>
        </w:rPr>
        <w:t xml:space="preserve">ponosi odpowiedzialność względem Zamawiającego z tytułu rękojmi za wady Robót na zasadach określonych w kodeksie cywilnym, przy czym okres odpowiedzialności Wykonawcy z tytułu rękojmi za wady Robót przedłuża się o okres 3 miesięcy ponad poniżej określony okres gwarancji. </w:t>
      </w:r>
    </w:p>
    <w:p w14:paraId="61102BCB" w14:textId="77777777" w:rsidR="008D2EA5" w:rsidRPr="00980BB7" w:rsidRDefault="008D2EA5" w:rsidP="005F5D41">
      <w:pPr>
        <w:pStyle w:val="Akapitzlist"/>
        <w:numPr>
          <w:ilvl w:val="3"/>
          <w:numId w:val="10"/>
        </w:numPr>
        <w:tabs>
          <w:tab w:val="clear" w:pos="1440"/>
          <w:tab w:val="num" w:pos="1134"/>
        </w:tabs>
        <w:spacing w:line="276" w:lineRule="auto"/>
        <w:ind w:left="0" w:hanging="567"/>
        <w:jc w:val="both"/>
        <w:rPr>
          <w:color w:val="000000" w:themeColor="text1"/>
          <w:sz w:val="22"/>
          <w:szCs w:val="22"/>
        </w:rPr>
      </w:pPr>
      <w:r w:rsidRPr="00980BB7">
        <w:rPr>
          <w:color w:val="000000" w:themeColor="text1"/>
          <w:sz w:val="22"/>
          <w:szCs w:val="22"/>
        </w:rPr>
        <w:t xml:space="preserve">Przy dokonywaniu odbioru końcowego robót Wykonawca udzieli Zamawiającemu gwarancji co do ich jakości robót oraz zastosowanych materiałów i urządzeń, zgodnie ze wzorem warunków udzielenia gwarancji stanowiącym </w:t>
      </w:r>
      <w:r w:rsidRPr="00980BB7">
        <w:rPr>
          <w:b/>
          <w:color w:val="000000" w:themeColor="text1"/>
          <w:sz w:val="22"/>
          <w:szCs w:val="22"/>
        </w:rPr>
        <w:t xml:space="preserve">Załącznik nr 5 </w:t>
      </w:r>
      <w:r w:rsidRPr="00980BB7">
        <w:rPr>
          <w:color w:val="000000" w:themeColor="text1"/>
          <w:sz w:val="22"/>
          <w:szCs w:val="22"/>
        </w:rPr>
        <w:t>do umowy i wyda wystawiony dokument Zamawiającemu. Warunki udzielenia gwarancji będą stanowić jednocześnie kartę gwarancyjną.</w:t>
      </w:r>
      <w:bookmarkEnd w:id="6"/>
    </w:p>
    <w:p w14:paraId="446D063A" w14:textId="2775155B" w:rsidR="008D2EA5" w:rsidRPr="00980BB7" w:rsidRDefault="00D06E35" w:rsidP="005F5D41">
      <w:pPr>
        <w:pStyle w:val="Akapitzlist"/>
        <w:numPr>
          <w:ilvl w:val="3"/>
          <w:numId w:val="10"/>
        </w:numPr>
        <w:tabs>
          <w:tab w:val="clear" w:pos="1440"/>
          <w:tab w:val="num" w:pos="1134"/>
        </w:tabs>
        <w:spacing w:line="276" w:lineRule="auto"/>
        <w:ind w:left="0" w:hanging="567"/>
        <w:jc w:val="both"/>
        <w:rPr>
          <w:color w:val="000000" w:themeColor="text1"/>
          <w:sz w:val="22"/>
          <w:szCs w:val="22"/>
        </w:rPr>
      </w:pPr>
      <w:r w:rsidRPr="00980BB7">
        <w:rPr>
          <w:color w:val="000000" w:themeColor="text1"/>
          <w:sz w:val="22"/>
          <w:szCs w:val="22"/>
        </w:rPr>
        <w:t>D</w:t>
      </w:r>
      <w:r w:rsidR="008D2EA5" w:rsidRPr="00980BB7">
        <w:rPr>
          <w:color w:val="000000" w:themeColor="text1"/>
          <w:sz w:val="22"/>
          <w:szCs w:val="22"/>
        </w:rPr>
        <w:t xml:space="preserve">o gwarancji, o której mowa w ust. </w:t>
      </w:r>
      <w:r w:rsidR="00C1223B" w:rsidRPr="00124C3D">
        <w:rPr>
          <w:color w:val="000000" w:themeColor="text1"/>
          <w:sz w:val="22"/>
          <w:szCs w:val="22"/>
        </w:rPr>
        <w:fldChar w:fldCharType="begin"/>
      </w:r>
      <w:r w:rsidR="00C1223B" w:rsidRPr="00980BB7">
        <w:rPr>
          <w:color w:val="000000" w:themeColor="text1"/>
          <w:sz w:val="22"/>
          <w:szCs w:val="22"/>
        </w:rPr>
        <w:instrText xml:space="preserve"> REF _Ref479840937 \r \h  \* MERGEFORMAT </w:instrText>
      </w:r>
      <w:r w:rsidR="00C1223B" w:rsidRPr="00124C3D">
        <w:rPr>
          <w:color w:val="000000" w:themeColor="text1"/>
          <w:sz w:val="22"/>
          <w:szCs w:val="22"/>
        </w:rPr>
      </w:r>
      <w:r w:rsidR="00C1223B" w:rsidRPr="00124C3D">
        <w:rPr>
          <w:color w:val="000000" w:themeColor="text1"/>
          <w:sz w:val="22"/>
          <w:szCs w:val="22"/>
        </w:rPr>
        <w:fldChar w:fldCharType="separate"/>
      </w:r>
      <w:r w:rsidR="00346963">
        <w:rPr>
          <w:color w:val="000000" w:themeColor="text1"/>
          <w:sz w:val="22"/>
          <w:szCs w:val="22"/>
        </w:rPr>
        <w:t>1</w:t>
      </w:r>
      <w:r w:rsidR="00C1223B" w:rsidRPr="00124C3D">
        <w:rPr>
          <w:color w:val="000000" w:themeColor="text1"/>
          <w:sz w:val="22"/>
          <w:szCs w:val="22"/>
        </w:rPr>
        <w:fldChar w:fldCharType="end"/>
      </w:r>
      <w:r w:rsidRPr="00980BB7">
        <w:rPr>
          <w:color w:val="000000" w:themeColor="text1"/>
          <w:sz w:val="22"/>
          <w:szCs w:val="22"/>
        </w:rPr>
        <w:t xml:space="preserve"> </w:t>
      </w:r>
      <w:r w:rsidR="008D2EA5" w:rsidRPr="00980BB7">
        <w:rPr>
          <w:color w:val="000000" w:themeColor="text1"/>
          <w:sz w:val="22"/>
          <w:szCs w:val="22"/>
        </w:rPr>
        <w:t xml:space="preserve">zastosowanie mają przepisy kodeksu cywilnego o gwarancji jakości przy sprzedaży, z zastrzeżeniem postanowień zawartych w </w:t>
      </w:r>
      <w:r w:rsidRPr="00980BB7">
        <w:rPr>
          <w:color w:val="000000" w:themeColor="text1"/>
          <w:sz w:val="22"/>
          <w:szCs w:val="22"/>
        </w:rPr>
        <w:t>U</w:t>
      </w:r>
      <w:r w:rsidR="008D2EA5" w:rsidRPr="00980BB7">
        <w:rPr>
          <w:color w:val="000000" w:themeColor="text1"/>
          <w:sz w:val="22"/>
          <w:szCs w:val="22"/>
        </w:rPr>
        <w:t>mowie oraz w warunkach udzielenia gwarancji.</w:t>
      </w:r>
    </w:p>
    <w:p w14:paraId="2594C619" w14:textId="26A98A1A" w:rsidR="008D2EA5" w:rsidRPr="00980BB7" w:rsidRDefault="008D2EA5" w:rsidP="005F5D41">
      <w:pPr>
        <w:pStyle w:val="Akapitzlist"/>
        <w:numPr>
          <w:ilvl w:val="2"/>
          <w:numId w:val="10"/>
        </w:numPr>
        <w:tabs>
          <w:tab w:val="num" w:pos="1134"/>
        </w:tabs>
        <w:spacing w:line="276" w:lineRule="auto"/>
        <w:ind w:left="0" w:hanging="567"/>
        <w:jc w:val="both"/>
        <w:rPr>
          <w:color w:val="000000" w:themeColor="text1"/>
          <w:sz w:val="22"/>
          <w:szCs w:val="22"/>
        </w:rPr>
      </w:pPr>
      <w:r w:rsidRPr="00980BB7">
        <w:rPr>
          <w:color w:val="000000" w:themeColor="text1"/>
          <w:sz w:val="22"/>
          <w:szCs w:val="22"/>
        </w:rPr>
        <w:t>W celu uniknięcia wątpliwości strony potwierdzają, iż wynagrodzenie Wykonawcy obejmuje wynagrodzenie z tytułu udzielenia gwarancji i wykonywania obowiązków wynikających z udzielonych gwarancji.</w:t>
      </w:r>
    </w:p>
    <w:p w14:paraId="57807D8E" w14:textId="7FD2AF7D" w:rsidR="008D2EA5" w:rsidRPr="00980BB7" w:rsidRDefault="008D2EA5" w:rsidP="005F5D41">
      <w:pPr>
        <w:pStyle w:val="Akapitzlist"/>
        <w:numPr>
          <w:ilvl w:val="1"/>
          <w:numId w:val="10"/>
        </w:numPr>
        <w:tabs>
          <w:tab w:val="num" w:pos="1134"/>
        </w:tabs>
        <w:spacing w:line="276" w:lineRule="auto"/>
        <w:ind w:left="0" w:hanging="567"/>
        <w:jc w:val="both"/>
        <w:rPr>
          <w:color w:val="000000" w:themeColor="text1"/>
          <w:sz w:val="22"/>
          <w:szCs w:val="22"/>
        </w:rPr>
      </w:pPr>
      <w:bookmarkStart w:id="7" w:name="_Toc245546472"/>
      <w:bookmarkStart w:id="8" w:name="_Toc245546989"/>
      <w:r w:rsidRPr="00980BB7">
        <w:rPr>
          <w:color w:val="000000" w:themeColor="text1"/>
          <w:sz w:val="22"/>
          <w:szCs w:val="22"/>
        </w:rPr>
        <w:t xml:space="preserve">Gwarancja nie narusza uprawnień Zamawiającego wynikających z rękojmi za wady, jak również do dochodzenia roszczeń o naprawienie poniesionej szkody w pełnej wysokości i innych roszczeń przysługujących Zamawiającemu zgodnie z </w:t>
      </w:r>
      <w:r w:rsidR="00275760" w:rsidRPr="00980BB7">
        <w:rPr>
          <w:color w:val="000000" w:themeColor="text1"/>
          <w:sz w:val="22"/>
          <w:szCs w:val="22"/>
        </w:rPr>
        <w:t>Umową</w:t>
      </w:r>
      <w:r w:rsidRPr="00980BB7">
        <w:rPr>
          <w:color w:val="000000" w:themeColor="text1"/>
          <w:sz w:val="22"/>
          <w:szCs w:val="22"/>
        </w:rPr>
        <w:t>.</w:t>
      </w:r>
    </w:p>
    <w:p w14:paraId="775D8D92" w14:textId="1FE93334" w:rsidR="008D2EA5" w:rsidRPr="00980BB7" w:rsidRDefault="008D2EA5" w:rsidP="005F5D41">
      <w:pPr>
        <w:pStyle w:val="Akapitzlist"/>
        <w:numPr>
          <w:ilvl w:val="0"/>
          <w:numId w:val="10"/>
        </w:numPr>
        <w:tabs>
          <w:tab w:val="num" w:pos="1134"/>
        </w:tabs>
        <w:spacing w:line="276" w:lineRule="auto"/>
        <w:ind w:left="0" w:hanging="567"/>
        <w:jc w:val="both"/>
        <w:rPr>
          <w:color w:val="000000" w:themeColor="text1"/>
          <w:sz w:val="22"/>
          <w:szCs w:val="22"/>
        </w:rPr>
      </w:pPr>
      <w:r w:rsidRPr="00980BB7">
        <w:rPr>
          <w:color w:val="000000" w:themeColor="text1"/>
          <w:sz w:val="22"/>
          <w:szCs w:val="22"/>
        </w:rPr>
        <w:t>Okres odpowiedzialności Wykonawcy za wady robó</w:t>
      </w:r>
      <w:r w:rsidR="00647800" w:rsidRPr="00980BB7">
        <w:rPr>
          <w:color w:val="000000" w:themeColor="text1"/>
          <w:sz w:val="22"/>
          <w:szCs w:val="22"/>
        </w:rPr>
        <w:t xml:space="preserve">t z tytułu rękojmi </w:t>
      </w:r>
      <w:r w:rsidRPr="00980BB7">
        <w:rPr>
          <w:color w:val="000000" w:themeColor="text1"/>
          <w:sz w:val="22"/>
          <w:szCs w:val="22"/>
        </w:rPr>
        <w:t>rozpoczyna swój bieg od dnia dokonania odbioru końcowego robót.</w:t>
      </w:r>
    </w:p>
    <w:bookmarkEnd w:id="7"/>
    <w:bookmarkEnd w:id="8"/>
    <w:p w14:paraId="5B0D03D6" w14:textId="795F955B" w:rsidR="000A7E24" w:rsidRPr="00980BB7" w:rsidRDefault="000A7E24" w:rsidP="005F5D41">
      <w:pPr>
        <w:pStyle w:val="Akapitzlist"/>
        <w:numPr>
          <w:ilvl w:val="0"/>
          <w:numId w:val="10"/>
        </w:numPr>
        <w:tabs>
          <w:tab w:val="clear" w:pos="360"/>
          <w:tab w:val="num" w:pos="284"/>
        </w:tabs>
        <w:spacing w:line="276" w:lineRule="auto"/>
        <w:ind w:left="0" w:hanging="567"/>
        <w:jc w:val="both"/>
        <w:rPr>
          <w:color w:val="000000" w:themeColor="text1"/>
          <w:sz w:val="22"/>
          <w:szCs w:val="22"/>
        </w:rPr>
      </w:pPr>
      <w:r w:rsidRPr="00980BB7">
        <w:rPr>
          <w:color w:val="000000" w:themeColor="text1"/>
          <w:sz w:val="22"/>
          <w:szCs w:val="22"/>
        </w:rPr>
        <w:t>Gwarancja za wady Robót</w:t>
      </w:r>
      <w:r w:rsidR="00D06E35" w:rsidRPr="00980BB7">
        <w:rPr>
          <w:color w:val="000000" w:themeColor="text1"/>
          <w:sz w:val="22"/>
          <w:szCs w:val="22"/>
        </w:rPr>
        <w:t xml:space="preserve"> </w:t>
      </w:r>
      <w:r w:rsidR="00AC0396" w:rsidRPr="00980BB7">
        <w:rPr>
          <w:color w:val="000000" w:themeColor="text1"/>
          <w:sz w:val="22"/>
          <w:szCs w:val="22"/>
        </w:rPr>
        <w:t xml:space="preserve">zostanie udzielona na okres </w:t>
      </w:r>
      <w:r w:rsidR="00437DFE">
        <w:rPr>
          <w:color w:val="000000" w:themeColor="text1"/>
          <w:sz w:val="22"/>
          <w:szCs w:val="22"/>
        </w:rPr>
        <w:t xml:space="preserve">36 miesięcy kalendarzowych, </w:t>
      </w:r>
      <w:r w:rsidRPr="00980BB7">
        <w:rPr>
          <w:color w:val="000000" w:themeColor="text1"/>
          <w:sz w:val="22"/>
          <w:szCs w:val="22"/>
        </w:rPr>
        <w:t>liczony</w:t>
      </w:r>
      <w:r w:rsidR="00437DFE">
        <w:rPr>
          <w:color w:val="000000" w:themeColor="text1"/>
          <w:sz w:val="22"/>
          <w:szCs w:val="22"/>
        </w:rPr>
        <w:t>ch</w:t>
      </w:r>
      <w:r w:rsidRPr="00980BB7">
        <w:rPr>
          <w:color w:val="000000" w:themeColor="text1"/>
          <w:sz w:val="22"/>
          <w:szCs w:val="22"/>
        </w:rPr>
        <w:t xml:space="preserve"> </w:t>
      </w:r>
      <w:r w:rsidR="00437DFE">
        <w:rPr>
          <w:color w:val="000000" w:themeColor="text1"/>
          <w:sz w:val="22"/>
          <w:szCs w:val="22"/>
        </w:rPr>
        <w:t xml:space="preserve">po dniu podpisania protokołu </w:t>
      </w:r>
      <w:r w:rsidRPr="00980BB7">
        <w:rPr>
          <w:color w:val="000000" w:themeColor="text1"/>
          <w:sz w:val="22"/>
          <w:szCs w:val="22"/>
        </w:rPr>
        <w:t>odbioru końcowego i wydania karty gwarancyjnej, o której mowa w ust. 2.</w:t>
      </w:r>
    </w:p>
    <w:p w14:paraId="1D5914DE" w14:textId="77777777" w:rsidR="008D2EA5" w:rsidRPr="00980BB7" w:rsidRDefault="008D2EA5" w:rsidP="005F5D41">
      <w:pPr>
        <w:pStyle w:val="Akapitzlist"/>
        <w:numPr>
          <w:ilvl w:val="0"/>
          <w:numId w:val="10"/>
        </w:numPr>
        <w:tabs>
          <w:tab w:val="num" w:pos="1134"/>
        </w:tabs>
        <w:spacing w:line="276" w:lineRule="auto"/>
        <w:ind w:left="0" w:hanging="567"/>
        <w:jc w:val="both"/>
        <w:rPr>
          <w:color w:val="000000" w:themeColor="text1"/>
          <w:sz w:val="22"/>
          <w:szCs w:val="22"/>
        </w:rPr>
      </w:pPr>
      <w:r w:rsidRPr="00980BB7">
        <w:rPr>
          <w:color w:val="000000" w:themeColor="text1"/>
          <w:sz w:val="22"/>
          <w:szCs w:val="22"/>
        </w:rPr>
        <w:t>Wykonawca w dniu podpisania protokołu odbioru końcowego zobowiązany jest przekazać Zamawiającemu certyfikaty bezpieczeństwa i deklaracje zgodności dla zapewnionych przez niego materiałów i urządzeń.</w:t>
      </w:r>
    </w:p>
    <w:p w14:paraId="7D82403E" w14:textId="77777777" w:rsidR="008D2EA5" w:rsidRPr="00980BB7" w:rsidRDefault="008D2EA5" w:rsidP="005F5D41">
      <w:pPr>
        <w:pStyle w:val="Akapitzlist"/>
        <w:numPr>
          <w:ilvl w:val="0"/>
          <w:numId w:val="10"/>
        </w:numPr>
        <w:tabs>
          <w:tab w:val="num" w:pos="1134"/>
        </w:tabs>
        <w:spacing w:line="276" w:lineRule="auto"/>
        <w:ind w:left="0" w:hanging="567"/>
        <w:jc w:val="both"/>
        <w:rPr>
          <w:color w:val="000000" w:themeColor="text1"/>
          <w:sz w:val="22"/>
          <w:szCs w:val="22"/>
        </w:rPr>
      </w:pPr>
      <w:r w:rsidRPr="00980BB7">
        <w:rPr>
          <w:color w:val="000000" w:themeColor="text1"/>
          <w:sz w:val="22"/>
          <w:szCs w:val="22"/>
        </w:rPr>
        <w:t xml:space="preserve">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w:t>
      </w:r>
      <w:r w:rsidRPr="00980BB7">
        <w:rPr>
          <w:color w:val="000000" w:themeColor="text1"/>
          <w:sz w:val="22"/>
          <w:szCs w:val="22"/>
        </w:rPr>
        <w:lastRenderedPageBreak/>
        <w:t>gwarancji udzielonej Zamawiającemu, przeniesie na Zamawiającego przysługujące mu na podstawie tej gwarancji prawa, w tym poprzez wydanie Zamawiającemu stoso</w:t>
      </w:r>
      <w:bookmarkStart w:id="9" w:name="_Toc245546467"/>
      <w:bookmarkStart w:id="10" w:name="_Toc245546984"/>
      <w:bookmarkStart w:id="11" w:name="_Toc245546468"/>
      <w:bookmarkStart w:id="12" w:name="_Toc245546985"/>
      <w:r w:rsidR="004042F0" w:rsidRPr="00980BB7">
        <w:rPr>
          <w:color w:val="000000" w:themeColor="text1"/>
          <w:sz w:val="22"/>
          <w:szCs w:val="22"/>
        </w:rPr>
        <w:t>wnych dokumentów gwarancyjnych.</w:t>
      </w:r>
    </w:p>
    <w:p w14:paraId="08E78230" w14:textId="01BF8CF1" w:rsidR="008D2EA5" w:rsidRPr="00980BB7" w:rsidRDefault="008D2EA5" w:rsidP="005F5D41">
      <w:pPr>
        <w:pStyle w:val="Akapitzlist"/>
        <w:numPr>
          <w:ilvl w:val="0"/>
          <w:numId w:val="10"/>
        </w:numPr>
        <w:tabs>
          <w:tab w:val="clear" w:pos="360"/>
          <w:tab w:val="num" w:pos="0"/>
          <w:tab w:val="num" w:pos="1134"/>
        </w:tabs>
        <w:spacing w:line="276" w:lineRule="auto"/>
        <w:ind w:left="0" w:hanging="709"/>
        <w:jc w:val="both"/>
        <w:rPr>
          <w:color w:val="000000" w:themeColor="text1"/>
          <w:sz w:val="22"/>
          <w:szCs w:val="22"/>
        </w:rPr>
      </w:pPr>
      <w:bookmarkStart w:id="13" w:name="_Ref479841022"/>
      <w:r w:rsidRPr="00980BB7">
        <w:rPr>
          <w:color w:val="000000" w:themeColor="text1"/>
          <w:sz w:val="22"/>
          <w:szCs w:val="22"/>
        </w:rPr>
        <w:t xml:space="preserve">Zamawiający zobowiązuje się do zawiadomienia na piśmie Wykonawcy o ujawnieniu wady </w:t>
      </w:r>
      <w:r w:rsidR="002A1E0C" w:rsidRPr="00980BB7">
        <w:rPr>
          <w:color w:val="000000" w:themeColor="text1"/>
          <w:sz w:val="22"/>
          <w:szCs w:val="22"/>
        </w:rPr>
        <w:br/>
      </w:r>
      <w:r w:rsidRPr="00980BB7">
        <w:rPr>
          <w:color w:val="000000" w:themeColor="text1"/>
          <w:sz w:val="22"/>
          <w:szCs w:val="22"/>
        </w:rPr>
        <w:t xml:space="preserve">w terminie </w:t>
      </w:r>
      <w:r w:rsidR="00D5371C" w:rsidRPr="00980BB7">
        <w:rPr>
          <w:color w:val="000000" w:themeColor="text1"/>
          <w:sz w:val="22"/>
          <w:szCs w:val="22"/>
        </w:rPr>
        <w:t>7</w:t>
      </w:r>
      <w:r w:rsidRPr="00980BB7">
        <w:rPr>
          <w:color w:val="000000" w:themeColor="text1"/>
          <w:sz w:val="22"/>
          <w:szCs w:val="22"/>
        </w:rPr>
        <w:t xml:space="preserve"> dni od dnia powzięcia wiadomości o jej ujawnieniu. W</w:t>
      </w:r>
      <w:r w:rsidR="00C252FA" w:rsidRPr="00980BB7">
        <w:rPr>
          <w:color w:val="000000" w:themeColor="text1"/>
          <w:sz w:val="22"/>
          <w:szCs w:val="22"/>
        </w:rPr>
        <w:t xml:space="preserve"> </w:t>
      </w:r>
      <w:r w:rsidRPr="00980BB7">
        <w:rPr>
          <w:color w:val="000000" w:themeColor="text1"/>
          <w:sz w:val="22"/>
          <w:szCs w:val="22"/>
        </w:rPr>
        <w:t>zawiadomieniu tym Zamawiający wezwie Wykonawcę do usunięcia wady oraz wskaże termin (dzień i godzinę) i miejsce dokonania wizji lokalnej.</w:t>
      </w:r>
      <w:bookmarkEnd w:id="9"/>
      <w:bookmarkEnd w:id="10"/>
      <w:r w:rsidRPr="00980BB7">
        <w:rPr>
          <w:color w:val="000000" w:themeColor="text1"/>
          <w:sz w:val="22"/>
          <w:szCs w:val="22"/>
        </w:rPr>
        <w:t xml:space="preserve"> Z wizji lokalnej strony sporządzą protokół. Nieprzystąpienie przez Wykonawcę do wizji lokalnej pozostaje bez wpływu obowiązek usunięcia ujawnionej wady, jeżeli wada ujawniła się </w:t>
      </w:r>
      <w:r w:rsidR="00A52354">
        <w:rPr>
          <w:color w:val="000000" w:themeColor="text1"/>
          <w:sz w:val="22"/>
          <w:szCs w:val="22"/>
        </w:rPr>
        <w:br/>
      </w:r>
      <w:r w:rsidRPr="00980BB7">
        <w:rPr>
          <w:color w:val="000000" w:themeColor="text1"/>
          <w:sz w:val="22"/>
          <w:szCs w:val="22"/>
        </w:rPr>
        <w:t>w okresie rękojmi lub gwarancji, a Wykonawca został zawiadomiony przez Zamawiającego o ujawnieniu się wady.</w:t>
      </w:r>
      <w:bookmarkEnd w:id="13"/>
    </w:p>
    <w:p w14:paraId="347A2210" w14:textId="782657EA" w:rsidR="008D2EA5" w:rsidRPr="00980BB7" w:rsidRDefault="008D2EA5" w:rsidP="005F5D41">
      <w:pPr>
        <w:pStyle w:val="Akapitzlist"/>
        <w:numPr>
          <w:ilvl w:val="0"/>
          <w:numId w:val="10"/>
        </w:numPr>
        <w:tabs>
          <w:tab w:val="clear" w:pos="360"/>
          <w:tab w:val="num" w:pos="0"/>
          <w:tab w:val="num" w:pos="1134"/>
        </w:tabs>
        <w:spacing w:line="276" w:lineRule="auto"/>
        <w:ind w:left="0" w:hanging="709"/>
        <w:jc w:val="both"/>
        <w:rPr>
          <w:color w:val="000000" w:themeColor="text1"/>
          <w:sz w:val="22"/>
          <w:szCs w:val="22"/>
        </w:rPr>
      </w:pPr>
      <w:r w:rsidRPr="00980BB7">
        <w:rPr>
          <w:color w:val="000000" w:themeColor="text1"/>
          <w:sz w:val="22"/>
          <w:szCs w:val="22"/>
        </w:rPr>
        <w:t xml:space="preserve">W przypadku gdy wada ujawniła się w okresie gwarancji Wykonawca jest zobowiązany usunąć ujawnioną wadę w terminie wskazanym w karcie gwarancyjnej, przy czym w protokole, o którym mowa w ust. </w:t>
      </w:r>
      <w:r w:rsidR="00C1223B" w:rsidRPr="00124C3D">
        <w:rPr>
          <w:color w:val="000000" w:themeColor="text1"/>
          <w:sz w:val="22"/>
          <w:szCs w:val="22"/>
        </w:rPr>
        <w:fldChar w:fldCharType="begin"/>
      </w:r>
      <w:r w:rsidR="00C1223B" w:rsidRPr="00980BB7">
        <w:rPr>
          <w:color w:val="000000" w:themeColor="text1"/>
          <w:sz w:val="22"/>
          <w:szCs w:val="22"/>
        </w:rPr>
        <w:instrText xml:space="preserve"> REF _Ref479841022 \r \h  \* MERGEFORMAT </w:instrText>
      </w:r>
      <w:r w:rsidR="00C1223B" w:rsidRPr="00124C3D">
        <w:rPr>
          <w:color w:val="000000" w:themeColor="text1"/>
          <w:sz w:val="22"/>
          <w:szCs w:val="22"/>
        </w:rPr>
      </w:r>
      <w:r w:rsidR="00C1223B" w:rsidRPr="00124C3D">
        <w:rPr>
          <w:color w:val="000000" w:themeColor="text1"/>
          <w:sz w:val="22"/>
          <w:szCs w:val="22"/>
        </w:rPr>
        <w:fldChar w:fldCharType="separate"/>
      </w:r>
      <w:r w:rsidR="00346963">
        <w:rPr>
          <w:color w:val="000000" w:themeColor="text1"/>
          <w:sz w:val="22"/>
          <w:szCs w:val="22"/>
        </w:rPr>
        <w:t>10</w:t>
      </w:r>
      <w:r w:rsidR="00C1223B" w:rsidRPr="00124C3D">
        <w:rPr>
          <w:color w:val="000000" w:themeColor="text1"/>
          <w:sz w:val="22"/>
          <w:szCs w:val="22"/>
        </w:rPr>
        <w:fldChar w:fldCharType="end"/>
      </w:r>
      <w:r w:rsidRPr="00980BB7">
        <w:rPr>
          <w:color w:val="000000" w:themeColor="text1"/>
          <w:sz w:val="22"/>
          <w:szCs w:val="22"/>
        </w:rPr>
        <w:t xml:space="preserve"> powyżej, Strony mogą odmiennie ustalić termin usunięcia wady, stosownie do potrzeb Zamawiającego,</w:t>
      </w:r>
      <w:r w:rsidRPr="00980BB7" w:rsidDel="005C7F65">
        <w:rPr>
          <w:color w:val="000000" w:themeColor="text1"/>
          <w:sz w:val="22"/>
          <w:szCs w:val="22"/>
        </w:rPr>
        <w:t xml:space="preserve"> </w:t>
      </w:r>
      <w:r w:rsidRPr="00980BB7">
        <w:rPr>
          <w:color w:val="000000" w:themeColor="text1"/>
          <w:sz w:val="22"/>
          <w:szCs w:val="22"/>
        </w:rPr>
        <w:t>rodzaju wady i możliwości jej usunięcia przez Wykonawcę.</w:t>
      </w:r>
    </w:p>
    <w:p w14:paraId="4C79833F" w14:textId="77777777" w:rsidR="008D2EA5" w:rsidRPr="00980BB7" w:rsidRDefault="008D2EA5" w:rsidP="005F5D41">
      <w:pPr>
        <w:pStyle w:val="Akapitzlist"/>
        <w:numPr>
          <w:ilvl w:val="0"/>
          <w:numId w:val="10"/>
        </w:numPr>
        <w:tabs>
          <w:tab w:val="clear" w:pos="360"/>
          <w:tab w:val="num" w:pos="0"/>
          <w:tab w:val="num" w:pos="1134"/>
        </w:tabs>
        <w:spacing w:line="276" w:lineRule="auto"/>
        <w:ind w:left="0" w:hanging="709"/>
        <w:jc w:val="both"/>
        <w:rPr>
          <w:color w:val="000000" w:themeColor="text1"/>
          <w:sz w:val="22"/>
          <w:szCs w:val="22"/>
        </w:rPr>
      </w:pPr>
      <w:bookmarkStart w:id="14" w:name="_Toc245546469"/>
      <w:bookmarkStart w:id="15" w:name="_Toc245546986"/>
      <w:bookmarkEnd w:id="11"/>
      <w:bookmarkEnd w:id="12"/>
      <w:r w:rsidRPr="00980BB7">
        <w:rPr>
          <w:color w:val="000000" w:themeColor="text1"/>
          <w:sz w:val="22"/>
          <w:szCs w:val="22"/>
        </w:rPr>
        <w:t xml:space="preserve">Usunięcie wady nastąpi na terenie, na którym były prowadzone roboty, chyba że do jej skutecznego usunięcia niezbędne będzie </w:t>
      </w:r>
      <w:bookmarkEnd w:id="14"/>
      <w:bookmarkEnd w:id="15"/>
      <w:r w:rsidRPr="00980BB7">
        <w:rPr>
          <w:color w:val="000000" w:themeColor="text1"/>
          <w:sz w:val="22"/>
          <w:szCs w:val="22"/>
        </w:rPr>
        <w:t>dokonanie tego w innym miejscu.</w:t>
      </w:r>
    </w:p>
    <w:p w14:paraId="6CACF401" w14:textId="77777777" w:rsidR="008D2EA5" w:rsidRPr="00980BB7" w:rsidRDefault="008D2EA5" w:rsidP="005F5D41">
      <w:pPr>
        <w:pStyle w:val="Akapitzlist"/>
        <w:numPr>
          <w:ilvl w:val="0"/>
          <w:numId w:val="10"/>
        </w:numPr>
        <w:tabs>
          <w:tab w:val="clear" w:pos="360"/>
          <w:tab w:val="num" w:pos="0"/>
          <w:tab w:val="num" w:pos="1134"/>
        </w:tabs>
        <w:spacing w:line="276" w:lineRule="auto"/>
        <w:ind w:left="0" w:hanging="709"/>
        <w:jc w:val="both"/>
        <w:rPr>
          <w:color w:val="000000" w:themeColor="text1"/>
          <w:sz w:val="22"/>
          <w:szCs w:val="22"/>
        </w:rPr>
      </w:pPr>
      <w:r w:rsidRPr="00980BB7">
        <w:rPr>
          <w:color w:val="000000" w:themeColor="text1"/>
          <w:sz w:val="22"/>
          <w:szCs w:val="22"/>
        </w:rPr>
        <w:t>Wszelkie koszty związane z usunięciem wad ponosi Wykonawca, w tym w szczególności koszty ewentualnego transportu elementu posiadającego wadę na inne miejsce.</w:t>
      </w:r>
    </w:p>
    <w:p w14:paraId="4219CEB0" w14:textId="77777777" w:rsidR="008D2EA5" w:rsidRPr="00980BB7" w:rsidRDefault="008D2EA5" w:rsidP="005F5D41">
      <w:pPr>
        <w:pStyle w:val="Akapitzlist"/>
        <w:numPr>
          <w:ilvl w:val="0"/>
          <w:numId w:val="10"/>
        </w:numPr>
        <w:tabs>
          <w:tab w:val="clear" w:pos="360"/>
          <w:tab w:val="num" w:pos="0"/>
          <w:tab w:val="num" w:pos="1134"/>
        </w:tabs>
        <w:spacing w:line="276" w:lineRule="auto"/>
        <w:ind w:left="0" w:hanging="709"/>
        <w:jc w:val="both"/>
        <w:rPr>
          <w:color w:val="000000" w:themeColor="text1"/>
          <w:sz w:val="22"/>
          <w:szCs w:val="22"/>
        </w:rPr>
      </w:pPr>
      <w:r w:rsidRPr="00980BB7">
        <w:rPr>
          <w:color w:val="000000" w:themeColor="text1"/>
          <w:sz w:val="22"/>
          <w:szCs w:val="22"/>
        </w:rPr>
        <w:t>Usunięcie wady stwierdzone zostanie protokołem podpisanym przez każdą ze Stron.</w:t>
      </w:r>
    </w:p>
    <w:p w14:paraId="4D740142" w14:textId="56FD28FE" w:rsidR="006D1B64" w:rsidRPr="00A52354" w:rsidRDefault="008D2EA5" w:rsidP="005F5D41">
      <w:pPr>
        <w:pStyle w:val="Akapitzlist"/>
        <w:numPr>
          <w:ilvl w:val="0"/>
          <w:numId w:val="10"/>
        </w:numPr>
        <w:tabs>
          <w:tab w:val="clear" w:pos="360"/>
          <w:tab w:val="num" w:pos="0"/>
          <w:tab w:val="num" w:pos="1134"/>
        </w:tabs>
        <w:spacing w:line="276" w:lineRule="auto"/>
        <w:ind w:left="0" w:hanging="709"/>
        <w:jc w:val="both"/>
        <w:rPr>
          <w:color w:val="000000" w:themeColor="text1"/>
          <w:sz w:val="22"/>
          <w:szCs w:val="22"/>
        </w:rPr>
      </w:pPr>
      <w:r w:rsidRPr="00980BB7">
        <w:rPr>
          <w:color w:val="000000" w:themeColor="text1"/>
          <w:sz w:val="22"/>
          <w:szCs w:val="22"/>
        </w:rPr>
        <w:t xml:space="preserve">W przypadku nieprzystąpienia przez Wykonawcę do usuwania ujawnionej wady w terminie </w:t>
      </w:r>
      <w:r w:rsidR="002A1E0C" w:rsidRPr="00980BB7">
        <w:rPr>
          <w:color w:val="000000" w:themeColor="text1"/>
          <w:sz w:val="22"/>
          <w:szCs w:val="22"/>
        </w:rPr>
        <w:br/>
      </w:r>
      <w:r w:rsidRPr="00980BB7">
        <w:rPr>
          <w:color w:val="000000" w:themeColor="text1"/>
          <w:sz w:val="22"/>
          <w:szCs w:val="22"/>
        </w:rPr>
        <w:t>(w szczególności wynikającym z karty gwarancyjnej lub z ustaleń stron) lub w przypadku konieczności natychmiastowego usunięcia wad, Zamawiający będzie uprawniony według swojego wyboru do usunięcia wad</w:t>
      </w:r>
      <w:r w:rsidR="006D1B64" w:rsidRPr="00980BB7">
        <w:rPr>
          <w:color w:val="000000" w:themeColor="text1"/>
          <w:sz w:val="22"/>
          <w:szCs w:val="22"/>
        </w:rPr>
        <w:t xml:space="preserve"> </w:t>
      </w:r>
      <w:r w:rsidRPr="00980BB7">
        <w:rPr>
          <w:color w:val="000000" w:themeColor="text1"/>
          <w:sz w:val="22"/>
          <w:szCs w:val="22"/>
        </w:rPr>
        <w:t xml:space="preserve">we własnym zakresie lub do zlecenia ich usunięcia innemu podmiotowi, </w:t>
      </w:r>
      <w:r w:rsidR="008762AC" w:rsidRPr="00980BB7">
        <w:rPr>
          <w:color w:val="000000" w:themeColor="text1"/>
          <w:sz w:val="22"/>
          <w:szCs w:val="22"/>
        </w:rPr>
        <w:br/>
      </w:r>
      <w:r w:rsidRPr="00980BB7">
        <w:rPr>
          <w:color w:val="000000" w:themeColor="text1"/>
          <w:sz w:val="22"/>
          <w:szCs w:val="22"/>
        </w:rPr>
        <w:t>a koszty z tym związane poniesie Wykonawca.</w:t>
      </w:r>
    </w:p>
    <w:p w14:paraId="3DD207A8" w14:textId="7A9CA578" w:rsidR="008D2EA5" w:rsidRPr="00980BB7" w:rsidRDefault="008D2EA5" w:rsidP="005F5D41">
      <w:pPr>
        <w:spacing w:after="0"/>
        <w:ind w:left="3540" w:firstLine="708"/>
        <w:rPr>
          <w:rFonts w:ascii="Times New Roman" w:hAnsi="Times New Roman"/>
          <w:b/>
          <w:color w:val="000000" w:themeColor="text1"/>
        </w:rPr>
      </w:pPr>
      <w:r w:rsidRPr="00980BB7">
        <w:rPr>
          <w:rFonts w:ascii="Times New Roman" w:hAnsi="Times New Roman"/>
          <w:b/>
          <w:color w:val="000000" w:themeColor="text1"/>
        </w:rPr>
        <w:t>§ 1</w:t>
      </w:r>
      <w:r w:rsidR="008762AC" w:rsidRPr="00980BB7">
        <w:rPr>
          <w:rFonts w:ascii="Times New Roman" w:hAnsi="Times New Roman"/>
          <w:b/>
          <w:color w:val="000000" w:themeColor="text1"/>
        </w:rPr>
        <w:t>2</w:t>
      </w:r>
    </w:p>
    <w:p w14:paraId="3D7C9E3C"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Ubezpieczenie</w:t>
      </w:r>
    </w:p>
    <w:p w14:paraId="70CF3458" w14:textId="24B4A810" w:rsidR="00DA1824" w:rsidRPr="00980BB7" w:rsidRDefault="00DA1824" w:rsidP="005F5D41">
      <w:pPr>
        <w:pStyle w:val="Akapitzlist"/>
        <w:numPr>
          <w:ilvl w:val="4"/>
          <w:numId w:val="10"/>
        </w:numPr>
        <w:tabs>
          <w:tab w:val="clear" w:pos="1800"/>
          <w:tab w:val="num" w:pos="1440"/>
        </w:tabs>
        <w:spacing w:line="276" w:lineRule="auto"/>
        <w:ind w:left="-142" w:hanging="425"/>
        <w:jc w:val="both"/>
        <w:rPr>
          <w:color w:val="000000" w:themeColor="text1"/>
          <w:sz w:val="22"/>
          <w:szCs w:val="22"/>
        </w:rPr>
      </w:pPr>
      <w:bookmarkStart w:id="16" w:name="_Ref479922921"/>
      <w:r w:rsidRPr="00980BB7">
        <w:rPr>
          <w:color w:val="000000" w:themeColor="text1"/>
          <w:sz w:val="22"/>
          <w:szCs w:val="22"/>
        </w:rPr>
        <w:t>Wykonawca oświadcza, że posiada aktualna polisę OC z tytułu prowadzonej przez niego działalności gospodarczej, obejmującą zawinione przez Wykonawcę spowodowanie śmierci lub uszkodzenie ciała oraz szkodę majątkową na majątku osób trzecich na sumę gwarancyjną w wysokości nie mniejszej niż kwota Wynagrodzenia.</w:t>
      </w:r>
      <w:bookmarkEnd w:id="16"/>
    </w:p>
    <w:p w14:paraId="5817F7EC" w14:textId="164BEAF6" w:rsidR="008D2EA5" w:rsidRPr="00980BB7" w:rsidRDefault="00E24D6D" w:rsidP="005F5D41">
      <w:pPr>
        <w:pStyle w:val="Akapitzlist"/>
        <w:numPr>
          <w:ilvl w:val="4"/>
          <w:numId w:val="10"/>
        </w:numPr>
        <w:tabs>
          <w:tab w:val="clear" w:pos="1800"/>
          <w:tab w:val="num" w:pos="1440"/>
        </w:tabs>
        <w:spacing w:line="276" w:lineRule="auto"/>
        <w:ind w:left="-142" w:hanging="425"/>
        <w:jc w:val="both"/>
        <w:rPr>
          <w:color w:val="000000" w:themeColor="text1"/>
          <w:sz w:val="22"/>
          <w:szCs w:val="22"/>
        </w:rPr>
      </w:pPr>
      <w:r w:rsidRPr="00980BB7">
        <w:rPr>
          <w:color w:val="000000" w:themeColor="text1"/>
          <w:sz w:val="22"/>
          <w:szCs w:val="22"/>
        </w:rPr>
        <w:t xml:space="preserve">Umowa ubezpieczenia będzie zawarta na co najmniej pełny okres wykonywania przez Wykonawcę Umowy, a w razie jej zawarcia na okres krótszy Wykonawca zobowiązany będzie do ich przedłużenia </w:t>
      </w:r>
      <w:r w:rsidR="008762AC" w:rsidRPr="00980BB7">
        <w:rPr>
          <w:color w:val="000000" w:themeColor="text1"/>
          <w:sz w:val="22"/>
          <w:szCs w:val="22"/>
        </w:rPr>
        <w:br/>
      </w:r>
      <w:r w:rsidRPr="00980BB7">
        <w:rPr>
          <w:color w:val="000000" w:themeColor="text1"/>
          <w:sz w:val="22"/>
          <w:szCs w:val="22"/>
        </w:rPr>
        <w:t>o kolejny okres i przekazania Zamawiającemu stosownego aneksu do umowy na co najmniej jeden miesiąc przed jej wygaśnięciem.</w:t>
      </w:r>
    </w:p>
    <w:p w14:paraId="2A8EFE90" w14:textId="77777777" w:rsidR="008D2EA5" w:rsidRPr="00980BB7" w:rsidRDefault="00E24D6D" w:rsidP="005F5D41">
      <w:pPr>
        <w:pStyle w:val="Akapitzlist"/>
        <w:numPr>
          <w:ilvl w:val="4"/>
          <w:numId w:val="10"/>
        </w:numPr>
        <w:tabs>
          <w:tab w:val="clear" w:pos="1800"/>
          <w:tab w:val="num" w:pos="1440"/>
        </w:tabs>
        <w:spacing w:line="276" w:lineRule="auto"/>
        <w:ind w:left="-142" w:hanging="425"/>
        <w:jc w:val="both"/>
        <w:rPr>
          <w:color w:val="000000" w:themeColor="text1"/>
          <w:sz w:val="22"/>
          <w:szCs w:val="22"/>
        </w:rPr>
      </w:pPr>
      <w:bookmarkStart w:id="17" w:name="_Ref479922929"/>
      <w:r w:rsidRPr="00980BB7">
        <w:rPr>
          <w:color w:val="000000" w:themeColor="text1"/>
          <w:sz w:val="22"/>
          <w:szCs w:val="22"/>
        </w:rPr>
        <w:t>Wszelkie koszty związane z zawarciem i utrzymywaniem powyżej wskazanej umowy ubezpieczenia ponosi Wykonawca.</w:t>
      </w:r>
      <w:bookmarkEnd w:id="17"/>
    </w:p>
    <w:p w14:paraId="4AC8AE62" w14:textId="77777777" w:rsidR="00E24D6D" w:rsidRPr="00980BB7" w:rsidRDefault="00E24D6D" w:rsidP="005F5D41">
      <w:pPr>
        <w:pStyle w:val="Akapitzlist"/>
        <w:numPr>
          <w:ilvl w:val="4"/>
          <w:numId w:val="10"/>
        </w:numPr>
        <w:tabs>
          <w:tab w:val="clear" w:pos="1800"/>
          <w:tab w:val="num" w:pos="1440"/>
        </w:tabs>
        <w:spacing w:line="276" w:lineRule="auto"/>
        <w:ind w:left="-142" w:hanging="425"/>
        <w:jc w:val="both"/>
        <w:rPr>
          <w:color w:val="000000" w:themeColor="text1"/>
          <w:sz w:val="22"/>
          <w:szCs w:val="22"/>
        </w:rPr>
      </w:pPr>
      <w:r w:rsidRPr="00980BB7">
        <w:rPr>
          <w:color w:val="000000" w:themeColor="text1"/>
          <w:sz w:val="22"/>
          <w:szCs w:val="22"/>
        </w:rPr>
        <w:t xml:space="preserve">W przypadku niewywiązania się przez Wykonawcę z któregokolwiek obowiązku określonego </w:t>
      </w:r>
      <w:r w:rsidR="002A1E0C" w:rsidRPr="00980BB7">
        <w:rPr>
          <w:color w:val="000000" w:themeColor="text1"/>
          <w:sz w:val="22"/>
          <w:szCs w:val="22"/>
        </w:rPr>
        <w:br/>
      </w:r>
      <w:r w:rsidRPr="00980BB7">
        <w:rPr>
          <w:color w:val="000000" w:themeColor="text1"/>
          <w:sz w:val="22"/>
          <w:szCs w:val="22"/>
        </w:rPr>
        <w:t>w ust. 1 - 3, Zamawiający jest uprawniony według swego wyboru:</w:t>
      </w:r>
    </w:p>
    <w:p w14:paraId="0FD6B7CD" w14:textId="77777777" w:rsidR="00E24D6D" w:rsidRPr="00980BB7" w:rsidRDefault="00E24D6D" w:rsidP="008541E8">
      <w:pPr>
        <w:pStyle w:val="Akapitzlist"/>
        <w:numPr>
          <w:ilvl w:val="0"/>
          <w:numId w:val="15"/>
        </w:numPr>
        <w:spacing w:line="276" w:lineRule="auto"/>
        <w:ind w:left="284" w:hanging="426"/>
        <w:jc w:val="both"/>
        <w:rPr>
          <w:color w:val="000000" w:themeColor="text1"/>
          <w:sz w:val="22"/>
          <w:szCs w:val="22"/>
        </w:rPr>
      </w:pPr>
      <w:r w:rsidRPr="00980BB7">
        <w:rPr>
          <w:color w:val="000000" w:themeColor="text1"/>
          <w:sz w:val="22"/>
          <w:szCs w:val="22"/>
        </w:rPr>
        <w:t>do zawarcia na koszt Wykonawcy odpowiednich umów ubezpieczenia zgodnie z wymogami Umowy i potrącenia kosztów z tym związanych z należnego Wykonawcy wynagrodzenia, albo</w:t>
      </w:r>
    </w:p>
    <w:p w14:paraId="6FEEECB5" w14:textId="6A57365C" w:rsidR="004D2BA8" w:rsidRPr="002B785B" w:rsidRDefault="00E24D6D" w:rsidP="002B785B">
      <w:pPr>
        <w:pStyle w:val="Akapitzlist"/>
        <w:numPr>
          <w:ilvl w:val="0"/>
          <w:numId w:val="15"/>
        </w:numPr>
        <w:spacing w:line="276" w:lineRule="auto"/>
        <w:ind w:left="284" w:hanging="426"/>
        <w:jc w:val="both"/>
        <w:rPr>
          <w:color w:val="000000" w:themeColor="text1"/>
          <w:sz w:val="22"/>
          <w:szCs w:val="22"/>
        </w:rPr>
      </w:pPr>
      <w:r w:rsidRPr="00980BB7">
        <w:rPr>
          <w:color w:val="000000" w:themeColor="text1"/>
          <w:sz w:val="22"/>
          <w:szCs w:val="22"/>
        </w:rPr>
        <w:t>do żądania od Wykonawcy zapłaty kary umownej wg § 1</w:t>
      </w:r>
      <w:r w:rsidR="00B40CA6">
        <w:rPr>
          <w:color w:val="000000" w:themeColor="text1"/>
          <w:sz w:val="22"/>
          <w:szCs w:val="22"/>
        </w:rPr>
        <w:t>4</w:t>
      </w:r>
      <w:r w:rsidRPr="00980BB7">
        <w:rPr>
          <w:color w:val="000000" w:themeColor="text1"/>
          <w:sz w:val="22"/>
          <w:szCs w:val="22"/>
        </w:rPr>
        <w:t xml:space="preserve"> ust. </w:t>
      </w:r>
      <w:r w:rsidR="000A7E24" w:rsidRPr="00980BB7">
        <w:rPr>
          <w:color w:val="000000" w:themeColor="text1"/>
          <w:sz w:val="22"/>
          <w:szCs w:val="22"/>
        </w:rPr>
        <w:t>3</w:t>
      </w:r>
      <w:r w:rsidRPr="00980BB7">
        <w:rPr>
          <w:color w:val="000000" w:themeColor="text1"/>
          <w:sz w:val="22"/>
          <w:szCs w:val="22"/>
        </w:rPr>
        <w:t xml:space="preserve"> lit. </w:t>
      </w:r>
      <w:r w:rsidR="00C1223B" w:rsidRPr="00124C3D">
        <w:rPr>
          <w:color w:val="000000" w:themeColor="text1"/>
          <w:sz w:val="22"/>
          <w:szCs w:val="22"/>
        </w:rPr>
        <w:fldChar w:fldCharType="begin"/>
      </w:r>
      <w:r w:rsidR="00C1223B" w:rsidRPr="00980BB7">
        <w:rPr>
          <w:color w:val="000000" w:themeColor="text1"/>
          <w:sz w:val="22"/>
          <w:szCs w:val="22"/>
        </w:rPr>
        <w:instrText xml:space="preserve"> REF _Ref479922850 \r \h  \* MERGEFORMAT </w:instrText>
      </w:r>
      <w:r w:rsidR="00C1223B" w:rsidRPr="00124C3D">
        <w:rPr>
          <w:color w:val="000000" w:themeColor="text1"/>
          <w:sz w:val="22"/>
          <w:szCs w:val="22"/>
        </w:rPr>
      </w:r>
      <w:r w:rsidR="00C1223B" w:rsidRPr="00124C3D">
        <w:rPr>
          <w:color w:val="000000" w:themeColor="text1"/>
          <w:sz w:val="22"/>
          <w:szCs w:val="22"/>
        </w:rPr>
        <w:fldChar w:fldCharType="separate"/>
      </w:r>
      <w:r w:rsidR="00346963">
        <w:rPr>
          <w:color w:val="000000" w:themeColor="text1"/>
          <w:sz w:val="22"/>
          <w:szCs w:val="22"/>
        </w:rPr>
        <w:t>d)</w:t>
      </w:r>
      <w:r w:rsidR="00C1223B" w:rsidRPr="00124C3D">
        <w:rPr>
          <w:color w:val="000000" w:themeColor="text1"/>
          <w:sz w:val="22"/>
          <w:szCs w:val="22"/>
        </w:rPr>
        <w:fldChar w:fldCharType="end"/>
      </w:r>
      <w:r w:rsidRPr="00980BB7">
        <w:rPr>
          <w:color w:val="000000" w:themeColor="text1"/>
          <w:sz w:val="22"/>
          <w:szCs w:val="22"/>
        </w:rPr>
        <w:t xml:space="preserve"> Umowy.</w:t>
      </w:r>
    </w:p>
    <w:p w14:paraId="30AA4C20" w14:textId="2F29C172" w:rsidR="008D2EA5" w:rsidRPr="00980BB7" w:rsidRDefault="008D2EA5" w:rsidP="00A52354">
      <w:pPr>
        <w:spacing w:before="120" w:after="0"/>
        <w:ind w:left="3540" w:firstLine="708"/>
        <w:rPr>
          <w:rFonts w:ascii="Times New Roman" w:hAnsi="Times New Roman"/>
          <w:color w:val="000000" w:themeColor="text1"/>
          <w:highlight w:val="yellow"/>
        </w:rPr>
      </w:pPr>
      <w:r w:rsidRPr="00980BB7">
        <w:rPr>
          <w:rFonts w:ascii="Times New Roman" w:hAnsi="Times New Roman"/>
          <w:b/>
          <w:color w:val="000000" w:themeColor="text1"/>
        </w:rPr>
        <w:t>§ 1</w:t>
      </w:r>
      <w:r w:rsidR="008762AC" w:rsidRPr="00980BB7">
        <w:rPr>
          <w:rFonts w:ascii="Times New Roman" w:hAnsi="Times New Roman"/>
          <w:b/>
          <w:color w:val="000000" w:themeColor="text1"/>
        </w:rPr>
        <w:t>3</w:t>
      </w:r>
    </w:p>
    <w:p w14:paraId="10374178"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Odstąpienie od Umowy</w:t>
      </w:r>
    </w:p>
    <w:p w14:paraId="32D743E7" w14:textId="48908814" w:rsidR="008D2EA5" w:rsidRPr="00B40CA6" w:rsidRDefault="008D2EA5" w:rsidP="00B40CA6">
      <w:pPr>
        <w:pStyle w:val="Akapitzlist"/>
        <w:numPr>
          <w:ilvl w:val="4"/>
          <w:numId w:val="14"/>
        </w:numPr>
        <w:tabs>
          <w:tab w:val="clear" w:pos="1800"/>
          <w:tab w:val="num" w:pos="1440"/>
        </w:tabs>
        <w:spacing w:line="276" w:lineRule="auto"/>
        <w:ind w:left="-142" w:hanging="425"/>
        <w:jc w:val="both"/>
        <w:rPr>
          <w:color w:val="000000" w:themeColor="text1"/>
          <w:sz w:val="22"/>
          <w:szCs w:val="22"/>
        </w:rPr>
      </w:pPr>
      <w:r w:rsidRPr="00980BB7">
        <w:rPr>
          <w:color w:val="000000" w:themeColor="text1"/>
          <w:sz w:val="22"/>
          <w:szCs w:val="22"/>
        </w:rPr>
        <w:t xml:space="preserve">Poza innymi przypadkami określonymi w kodeksie cywilnym oraz w niniejszej Umowie, Zamawiający może odstąpić od umowy w terminie </w:t>
      </w:r>
      <w:r w:rsidR="00437DFE">
        <w:rPr>
          <w:color w:val="000000" w:themeColor="text1"/>
          <w:sz w:val="22"/>
          <w:szCs w:val="22"/>
        </w:rPr>
        <w:t xml:space="preserve">21 </w:t>
      </w:r>
      <w:r w:rsidRPr="00B40CA6">
        <w:rPr>
          <w:color w:val="000000" w:themeColor="text1"/>
        </w:rPr>
        <w:t>dni jeżeli:</w:t>
      </w:r>
    </w:p>
    <w:p w14:paraId="0754CE50" w14:textId="5ECB5F21" w:rsidR="008D2EA5" w:rsidRPr="00980BB7" w:rsidRDefault="008D2EA5" w:rsidP="005F5D41">
      <w:pPr>
        <w:pStyle w:val="Tekstpodstawowywcity"/>
        <w:suppressAutoHyphens w:val="0"/>
        <w:spacing w:line="276" w:lineRule="auto"/>
        <w:ind w:left="284" w:hanging="710"/>
        <w:jc w:val="both"/>
        <w:rPr>
          <w:color w:val="000000" w:themeColor="text1"/>
          <w:sz w:val="22"/>
          <w:szCs w:val="22"/>
        </w:rPr>
      </w:pPr>
      <w:r w:rsidRPr="00980BB7">
        <w:rPr>
          <w:color w:val="000000" w:themeColor="text1"/>
          <w:sz w:val="22"/>
          <w:szCs w:val="22"/>
        </w:rPr>
        <w:t xml:space="preserve">     a) </w:t>
      </w:r>
      <w:r w:rsidR="001269FE" w:rsidRPr="00980BB7">
        <w:rPr>
          <w:color w:val="000000" w:themeColor="text1"/>
          <w:sz w:val="22"/>
          <w:szCs w:val="22"/>
        </w:rPr>
        <w:t xml:space="preserve">  </w:t>
      </w:r>
      <w:r w:rsidRPr="00980BB7">
        <w:rPr>
          <w:color w:val="000000" w:themeColor="text1"/>
          <w:sz w:val="22"/>
          <w:szCs w:val="22"/>
        </w:rPr>
        <w:t xml:space="preserve">Wykonawca nie podjął realizacji </w:t>
      </w:r>
      <w:r w:rsidR="007C1077" w:rsidRPr="00980BB7">
        <w:rPr>
          <w:color w:val="000000" w:themeColor="text1"/>
          <w:sz w:val="22"/>
          <w:szCs w:val="22"/>
        </w:rPr>
        <w:t>R</w:t>
      </w:r>
      <w:r w:rsidRPr="00980BB7">
        <w:rPr>
          <w:color w:val="000000" w:themeColor="text1"/>
          <w:sz w:val="22"/>
          <w:szCs w:val="22"/>
        </w:rPr>
        <w:t xml:space="preserve">obót w terminie </w:t>
      </w:r>
      <w:r w:rsidR="00437DFE">
        <w:rPr>
          <w:color w:val="000000" w:themeColor="text1"/>
          <w:sz w:val="22"/>
          <w:szCs w:val="22"/>
        </w:rPr>
        <w:t xml:space="preserve">7 </w:t>
      </w:r>
      <w:r w:rsidRPr="00980BB7">
        <w:rPr>
          <w:color w:val="000000" w:themeColor="text1"/>
          <w:sz w:val="22"/>
          <w:szCs w:val="22"/>
        </w:rPr>
        <w:t xml:space="preserve">dni od daty przekazania </w:t>
      </w:r>
      <w:r w:rsidR="007C1077" w:rsidRPr="00980BB7">
        <w:rPr>
          <w:color w:val="000000" w:themeColor="text1"/>
          <w:sz w:val="22"/>
          <w:szCs w:val="22"/>
        </w:rPr>
        <w:t>T</w:t>
      </w:r>
      <w:r w:rsidRPr="00980BB7">
        <w:rPr>
          <w:color w:val="000000" w:themeColor="text1"/>
          <w:sz w:val="22"/>
          <w:szCs w:val="22"/>
        </w:rPr>
        <w:t xml:space="preserve">erenu </w:t>
      </w:r>
      <w:r w:rsidR="00B40CA6">
        <w:rPr>
          <w:color w:val="000000" w:themeColor="text1"/>
          <w:sz w:val="22"/>
          <w:szCs w:val="22"/>
        </w:rPr>
        <w:t>b</w:t>
      </w:r>
      <w:r w:rsidRPr="00980BB7">
        <w:rPr>
          <w:color w:val="000000" w:themeColor="text1"/>
          <w:sz w:val="22"/>
          <w:szCs w:val="22"/>
        </w:rPr>
        <w:t xml:space="preserve">udowy lub przerwał realizację na okres dłuższy niż </w:t>
      </w:r>
      <w:r w:rsidR="00437DFE">
        <w:rPr>
          <w:color w:val="000000" w:themeColor="text1"/>
          <w:sz w:val="22"/>
          <w:szCs w:val="22"/>
        </w:rPr>
        <w:t>7</w:t>
      </w:r>
      <w:r w:rsidR="00437DFE" w:rsidRPr="00980BB7">
        <w:rPr>
          <w:color w:val="000000" w:themeColor="text1"/>
          <w:sz w:val="22"/>
          <w:szCs w:val="22"/>
        </w:rPr>
        <w:t xml:space="preserve"> </w:t>
      </w:r>
      <w:r w:rsidRPr="00980BB7">
        <w:rPr>
          <w:color w:val="000000" w:themeColor="text1"/>
          <w:sz w:val="22"/>
          <w:szCs w:val="22"/>
        </w:rPr>
        <w:t xml:space="preserve">dni bez zgody Zamawiającego, </w:t>
      </w:r>
    </w:p>
    <w:p w14:paraId="5B7B7AEC" w14:textId="38DABA0B" w:rsidR="008D2EA5" w:rsidRPr="00980BB7" w:rsidRDefault="008D2EA5" w:rsidP="005F5D41">
      <w:pPr>
        <w:pStyle w:val="Tekstpodstawowywcity"/>
        <w:suppressAutoHyphens w:val="0"/>
        <w:spacing w:line="276" w:lineRule="auto"/>
        <w:ind w:left="284" w:hanging="710"/>
        <w:jc w:val="both"/>
        <w:rPr>
          <w:color w:val="000000" w:themeColor="text1"/>
          <w:sz w:val="22"/>
          <w:szCs w:val="22"/>
        </w:rPr>
      </w:pPr>
      <w:r w:rsidRPr="00980BB7">
        <w:rPr>
          <w:color w:val="000000" w:themeColor="text1"/>
          <w:sz w:val="22"/>
          <w:szCs w:val="22"/>
        </w:rPr>
        <w:t xml:space="preserve">      b) Wykonawca narusza postanowienia Umowy, w szczególności wykonuje </w:t>
      </w:r>
      <w:r w:rsidR="007C1077" w:rsidRPr="00980BB7">
        <w:rPr>
          <w:color w:val="000000" w:themeColor="text1"/>
          <w:sz w:val="22"/>
          <w:szCs w:val="22"/>
        </w:rPr>
        <w:t xml:space="preserve">ją </w:t>
      </w:r>
      <w:r w:rsidRPr="00980BB7">
        <w:rPr>
          <w:color w:val="000000" w:themeColor="text1"/>
          <w:sz w:val="22"/>
          <w:szCs w:val="22"/>
        </w:rPr>
        <w:t xml:space="preserve">w sposób wadliwy, </w:t>
      </w:r>
      <w:r w:rsidR="007C1077" w:rsidRPr="00980BB7">
        <w:rPr>
          <w:color w:val="000000" w:themeColor="text1"/>
          <w:sz w:val="22"/>
          <w:szCs w:val="22"/>
        </w:rPr>
        <w:t xml:space="preserve">niezgodny </w:t>
      </w:r>
      <w:r w:rsidRPr="00980BB7">
        <w:rPr>
          <w:color w:val="000000" w:themeColor="text1"/>
          <w:sz w:val="22"/>
          <w:szCs w:val="22"/>
        </w:rPr>
        <w:t xml:space="preserve">przepisami prawa lub zasadami sztuki budowlanej, po uprzednim wezwaniu </w:t>
      </w:r>
      <w:r w:rsidR="0078082C" w:rsidRPr="00980BB7">
        <w:rPr>
          <w:color w:val="000000" w:themeColor="text1"/>
          <w:sz w:val="22"/>
          <w:szCs w:val="22"/>
        </w:rPr>
        <w:br/>
      </w:r>
      <w:r w:rsidRPr="00980BB7">
        <w:rPr>
          <w:color w:val="000000" w:themeColor="text1"/>
          <w:sz w:val="22"/>
          <w:szCs w:val="22"/>
        </w:rPr>
        <w:lastRenderedPageBreak/>
        <w:t xml:space="preserve">i niezaniechaniu lub nieusunięciu skutków nieprawidłowości w wyznaczonym terminie nie krótszym niż </w:t>
      </w:r>
      <w:r w:rsidR="00D06E35" w:rsidRPr="00980BB7">
        <w:rPr>
          <w:color w:val="000000" w:themeColor="text1"/>
          <w:sz w:val="22"/>
          <w:szCs w:val="22"/>
        </w:rPr>
        <w:t>5</w:t>
      </w:r>
      <w:r w:rsidRPr="00980BB7">
        <w:rPr>
          <w:color w:val="000000" w:themeColor="text1"/>
          <w:sz w:val="22"/>
          <w:szCs w:val="22"/>
        </w:rPr>
        <w:t xml:space="preserve"> dni, </w:t>
      </w:r>
    </w:p>
    <w:p w14:paraId="2B27A1DA" w14:textId="1753D6CC" w:rsidR="008D2EA5" w:rsidRPr="00980BB7" w:rsidRDefault="008D2EA5" w:rsidP="005F5D41">
      <w:pPr>
        <w:pStyle w:val="Tekstpodstawowywcity"/>
        <w:suppressAutoHyphens w:val="0"/>
        <w:spacing w:line="276" w:lineRule="auto"/>
        <w:ind w:left="284" w:hanging="710"/>
        <w:jc w:val="both"/>
        <w:rPr>
          <w:color w:val="000000" w:themeColor="text1"/>
          <w:sz w:val="22"/>
          <w:szCs w:val="22"/>
        </w:rPr>
      </w:pPr>
      <w:r w:rsidRPr="00980BB7">
        <w:rPr>
          <w:color w:val="000000" w:themeColor="text1"/>
          <w:sz w:val="22"/>
          <w:szCs w:val="22"/>
        </w:rPr>
        <w:t xml:space="preserve">      </w:t>
      </w:r>
      <w:r w:rsidR="009D5131" w:rsidRPr="00980BB7">
        <w:rPr>
          <w:color w:val="000000" w:themeColor="text1"/>
          <w:sz w:val="22"/>
          <w:szCs w:val="22"/>
        </w:rPr>
        <w:t>c</w:t>
      </w:r>
      <w:r w:rsidRPr="00980BB7">
        <w:rPr>
          <w:color w:val="000000" w:themeColor="text1"/>
          <w:sz w:val="22"/>
          <w:szCs w:val="22"/>
        </w:rPr>
        <w:t xml:space="preserve">) Wykonawca wykonał </w:t>
      </w:r>
      <w:r w:rsidR="007C1077" w:rsidRPr="00980BB7">
        <w:rPr>
          <w:color w:val="000000" w:themeColor="text1"/>
          <w:sz w:val="22"/>
          <w:szCs w:val="22"/>
        </w:rPr>
        <w:t>R</w:t>
      </w:r>
      <w:r w:rsidRPr="00980BB7">
        <w:rPr>
          <w:color w:val="000000" w:themeColor="text1"/>
          <w:sz w:val="22"/>
          <w:szCs w:val="22"/>
        </w:rPr>
        <w:t xml:space="preserve">oboty lub inne czynności objętych przedmiotem Umowy niezgodnie </w:t>
      </w:r>
      <w:r w:rsidR="002A1E0C" w:rsidRPr="00980BB7">
        <w:rPr>
          <w:color w:val="000000" w:themeColor="text1"/>
          <w:sz w:val="22"/>
          <w:szCs w:val="22"/>
        </w:rPr>
        <w:br/>
      </w:r>
      <w:r w:rsidRPr="00980BB7">
        <w:rPr>
          <w:color w:val="000000" w:themeColor="text1"/>
          <w:sz w:val="22"/>
          <w:szCs w:val="22"/>
        </w:rPr>
        <w:t xml:space="preserve">z postanowieniami Umowy, przepisami prawa </w:t>
      </w:r>
      <w:r w:rsidR="00C252FA" w:rsidRPr="00980BB7">
        <w:rPr>
          <w:color w:val="000000" w:themeColor="text1"/>
          <w:sz w:val="22"/>
          <w:szCs w:val="22"/>
        </w:rPr>
        <w:t>lub zasadami sztuki budowlanej</w:t>
      </w:r>
      <w:r w:rsidR="00437DFE">
        <w:rPr>
          <w:color w:val="000000" w:themeColor="text1"/>
          <w:sz w:val="22"/>
          <w:szCs w:val="22"/>
        </w:rPr>
        <w:t xml:space="preserve"> i nie usunął takich wadliwości w dodatkowy wyznaczonym 7-dniowym terminie</w:t>
      </w:r>
      <w:r w:rsidR="00C252FA" w:rsidRPr="00980BB7">
        <w:rPr>
          <w:color w:val="000000" w:themeColor="text1"/>
          <w:sz w:val="22"/>
          <w:szCs w:val="22"/>
        </w:rPr>
        <w:t>,</w:t>
      </w:r>
    </w:p>
    <w:p w14:paraId="2A78F42D" w14:textId="63662460" w:rsidR="000A7E24" w:rsidRPr="00980BB7" w:rsidRDefault="000A7E24" w:rsidP="005F5D41">
      <w:pPr>
        <w:pStyle w:val="Tekstpodstawowywcity"/>
        <w:suppressAutoHyphens w:val="0"/>
        <w:spacing w:line="276" w:lineRule="auto"/>
        <w:ind w:left="284" w:hanging="426"/>
        <w:jc w:val="both"/>
        <w:rPr>
          <w:color w:val="000000" w:themeColor="text1"/>
          <w:sz w:val="22"/>
          <w:szCs w:val="22"/>
        </w:rPr>
      </w:pPr>
      <w:r w:rsidRPr="00980BB7">
        <w:rPr>
          <w:color w:val="000000" w:themeColor="text1"/>
          <w:sz w:val="22"/>
          <w:szCs w:val="22"/>
        </w:rPr>
        <w:t xml:space="preserve">d) </w:t>
      </w:r>
      <w:r w:rsidR="0078082C" w:rsidRPr="00980BB7">
        <w:rPr>
          <w:color w:val="000000" w:themeColor="text1"/>
          <w:sz w:val="22"/>
          <w:szCs w:val="22"/>
        </w:rPr>
        <w:tab/>
      </w:r>
      <w:r w:rsidRPr="00980BB7">
        <w:rPr>
          <w:color w:val="000000" w:themeColor="text1"/>
          <w:sz w:val="22"/>
          <w:szCs w:val="22"/>
        </w:rPr>
        <w:t>Wykonawca powierzył wykonanie Robót lub inne czynności objętych przedmiotem Umowy podwykonawc</w:t>
      </w:r>
      <w:r w:rsidR="007C1077" w:rsidRPr="00980BB7">
        <w:rPr>
          <w:color w:val="000000" w:themeColor="text1"/>
          <w:sz w:val="22"/>
          <w:szCs w:val="22"/>
        </w:rPr>
        <w:t>y</w:t>
      </w:r>
      <w:r w:rsidRPr="00980BB7">
        <w:rPr>
          <w:color w:val="000000" w:themeColor="text1"/>
          <w:sz w:val="22"/>
          <w:szCs w:val="22"/>
        </w:rPr>
        <w:t xml:space="preserve">, </w:t>
      </w:r>
    </w:p>
    <w:p w14:paraId="7D3C1CDD" w14:textId="3ECFE33E" w:rsidR="000A7E24" w:rsidRPr="00980BB7" w:rsidRDefault="000A7E24" w:rsidP="005F5D41">
      <w:pPr>
        <w:pStyle w:val="Tekstpodstawowywcity"/>
        <w:spacing w:line="276" w:lineRule="auto"/>
        <w:ind w:left="284" w:hanging="426"/>
        <w:jc w:val="both"/>
        <w:rPr>
          <w:color w:val="000000" w:themeColor="text1"/>
          <w:sz w:val="22"/>
          <w:szCs w:val="22"/>
        </w:rPr>
      </w:pPr>
      <w:r w:rsidRPr="00980BB7">
        <w:rPr>
          <w:color w:val="000000" w:themeColor="text1"/>
          <w:sz w:val="22"/>
          <w:szCs w:val="22"/>
        </w:rPr>
        <w:t xml:space="preserve">e) </w:t>
      </w:r>
      <w:r w:rsidR="0078082C" w:rsidRPr="00980BB7">
        <w:rPr>
          <w:color w:val="000000" w:themeColor="text1"/>
          <w:sz w:val="22"/>
          <w:szCs w:val="22"/>
        </w:rPr>
        <w:tab/>
      </w:r>
      <w:r w:rsidRPr="00980BB7">
        <w:rPr>
          <w:color w:val="000000" w:themeColor="text1"/>
          <w:sz w:val="22"/>
          <w:szCs w:val="22"/>
        </w:rPr>
        <w:t xml:space="preserve">opóźnienie w wykonaniu </w:t>
      </w:r>
      <w:r w:rsidR="00244398">
        <w:rPr>
          <w:color w:val="000000" w:themeColor="text1"/>
          <w:sz w:val="22"/>
          <w:szCs w:val="22"/>
        </w:rPr>
        <w:t>danego Etapu</w:t>
      </w:r>
      <w:r w:rsidRPr="00980BB7">
        <w:rPr>
          <w:color w:val="000000" w:themeColor="text1"/>
          <w:sz w:val="22"/>
          <w:szCs w:val="22"/>
        </w:rPr>
        <w:t xml:space="preserve"> lub innych czynności objętych przedmiotem Umowy </w:t>
      </w:r>
      <w:r w:rsidR="00204419">
        <w:rPr>
          <w:color w:val="000000" w:themeColor="text1"/>
          <w:sz w:val="22"/>
          <w:szCs w:val="22"/>
        </w:rPr>
        <w:br/>
      </w:r>
      <w:r w:rsidRPr="00980BB7">
        <w:rPr>
          <w:color w:val="000000" w:themeColor="text1"/>
          <w:sz w:val="22"/>
          <w:szCs w:val="22"/>
        </w:rPr>
        <w:t>z przyczyn leżących po stronie Wykonawcy w stosunku do terminu określonego w § 2 ust. 1 przekracza 1</w:t>
      </w:r>
      <w:r w:rsidR="00B40CA6">
        <w:rPr>
          <w:color w:val="000000" w:themeColor="text1"/>
          <w:sz w:val="22"/>
          <w:szCs w:val="22"/>
        </w:rPr>
        <w:t>4</w:t>
      </w:r>
      <w:r w:rsidRPr="00980BB7">
        <w:rPr>
          <w:color w:val="000000" w:themeColor="text1"/>
          <w:sz w:val="22"/>
          <w:szCs w:val="22"/>
        </w:rPr>
        <w:t xml:space="preserve"> dni.  </w:t>
      </w:r>
    </w:p>
    <w:p w14:paraId="062C452C" w14:textId="77777777" w:rsidR="008D2EA5" w:rsidRPr="00980BB7" w:rsidRDefault="008D2EA5" w:rsidP="008541E8">
      <w:pPr>
        <w:pStyle w:val="Akapitzlist"/>
        <w:numPr>
          <w:ilvl w:val="3"/>
          <w:numId w:val="11"/>
        </w:numPr>
        <w:tabs>
          <w:tab w:val="clear" w:pos="1440"/>
          <w:tab w:val="num" w:pos="1134"/>
        </w:tabs>
        <w:spacing w:line="276" w:lineRule="auto"/>
        <w:ind w:left="-142" w:hanging="425"/>
        <w:jc w:val="both"/>
        <w:rPr>
          <w:color w:val="000000" w:themeColor="text1"/>
          <w:sz w:val="22"/>
          <w:szCs w:val="22"/>
        </w:rPr>
      </w:pPr>
      <w:r w:rsidRPr="00980BB7">
        <w:rPr>
          <w:color w:val="000000" w:themeColor="text1"/>
          <w:sz w:val="22"/>
          <w:szCs w:val="22"/>
        </w:rPr>
        <w:t xml:space="preserve">W razie zaistnienia istotnej zmiany okoliczności, powodującej, że wykonanie Umowy nie leży </w:t>
      </w:r>
      <w:r w:rsidR="002A1E0C" w:rsidRPr="00980BB7">
        <w:rPr>
          <w:color w:val="000000" w:themeColor="text1"/>
          <w:sz w:val="22"/>
          <w:szCs w:val="22"/>
        </w:rPr>
        <w:br/>
      </w:r>
      <w:r w:rsidRPr="00980BB7">
        <w:rPr>
          <w:color w:val="000000" w:themeColor="text1"/>
          <w:sz w:val="22"/>
          <w:szCs w:val="22"/>
        </w:rPr>
        <w:t xml:space="preserve">w interesie Zamawiającego, czego nie można było przewidzieć w chwili jej zawarcia, Zamawiający może odstąpić od niniejszej Umowy w terminie 30 dni od powzięcia wiadomości o tych okolicznościach. </w:t>
      </w:r>
    </w:p>
    <w:p w14:paraId="23ED8442" w14:textId="77777777" w:rsidR="00437DFE" w:rsidRDefault="004F03FD" w:rsidP="008541E8">
      <w:pPr>
        <w:pStyle w:val="Tekstpodstawowywcity"/>
        <w:numPr>
          <w:ilvl w:val="2"/>
          <w:numId w:val="17"/>
        </w:numPr>
        <w:tabs>
          <w:tab w:val="clear" w:pos="1080"/>
          <w:tab w:val="num" w:pos="-142"/>
        </w:tabs>
        <w:suppressAutoHyphens w:val="0"/>
        <w:spacing w:line="276" w:lineRule="auto"/>
        <w:ind w:left="-142" w:hanging="425"/>
        <w:jc w:val="both"/>
        <w:rPr>
          <w:color w:val="000000" w:themeColor="text1"/>
          <w:sz w:val="22"/>
          <w:szCs w:val="22"/>
        </w:rPr>
      </w:pPr>
      <w:r w:rsidRPr="00980BB7">
        <w:rPr>
          <w:color w:val="000000" w:themeColor="text1"/>
          <w:sz w:val="22"/>
          <w:szCs w:val="22"/>
        </w:rPr>
        <w:t xml:space="preserve">W przypadku </w:t>
      </w:r>
      <w:r w:rsidR="00D60DD6" w:rsidRPr="00980BB7">
        <w:rPr>
          <w:color w:val="000000" w:themeColor="text1"/>
          <w:sz w:val="22"/>
          <w:szCs w:val="22"/>
        </w:rPr>
        <w:t>odstąpienia od Umowy</w:t>
      </w:r>
      <w:r w:rsidRPr="00980BB7">
        <w:rPr>
          <w:color w:val="000000" w:themeColor="text1"/>
          <w:sz w:val="22"/>
          <w:szCs w:val="22"/>
        </w:rPr>
        <w:t xml:space="preserve">, Wykonawca jest zobowiązany do: </w:t>
      </w:r>
    </w:p>
    <w:p w14:paraId="0835BF1E" w14:textId="6911FA25" w:rsidR="00437DFE" w:rsidRDefault="00437DFE" w:rsidP="00437DFE">
      <w:pPr>
        <w:pStyle w:val="Tekstpodstawowywcity"/>
        <w:numPr>
          <w:ilvl w:val="0"/>
          <w:numId w:val="44"/>
        </w:numPr>
        <w:suppressAutoHyphens w:val="0"/>
        <w:spacing w:line="276" w:lineRule="auto"/>
        <w:jc w:val="both"/>
        <w:rPr>
          <w:color w:val="000000" w:themeColor="text1"/>
          <w:sz w:val="22"/>
          <w:szCs w:val="22"/>
        </w:rPr>
      </w:pPr>
      <w:r w:rsidRPr="00437DFE">
        <w:rPr>
          <w:color w:val="000000" w:themeColor="text1"/>
          <w:sz w:val="22"/>
          <w:szCs w:val="22"/>
        </w:rPr>
        <w:t>wstrzymania realizacji Robót i innych czynności objętych przedmiotem Umowy w trybie natychmiastowym</w:t>
      </w:r>
      <w:r>
        <w:rPr>
          <w:color w:val="000000" w:themeColor="text1"/>
          <w:sz w:val="22"/>
          <w:szCs w:val="22"/>
        </w:rPr>
        <w:t>,</w:t>
      </w:r>
      <w:r w:rsidRPr="00437DFE">
        <w:rPr>
          <w:color w:val="000000" w:themeColor="text1"/>
          <w:sz w:val="22"/>
          <w:szCs w:val="22"/>
        </w:rPr>
        <w:t xml:space="preserve"> </w:t>
      </w:r>
    </w:p>
    <w:p w14:paraId="71B64E6E" w14:textId="32890738" w:rsidR="00437DFE" w:rsidRDefault="00437DFE" w:rsidP="00437DFE">
      <w:pPr>
        <w:pStyle w:val="Tekstpodstawowywcity"/>
        <w:numPr>
          <w:ilvl w:val="0"/>
          <w:numId w:val="44"/>
        </w:numPr>
        <w:suppressAutoHyphens w:val="0"/>
        <w:spacing w:line="276" w:lineRule="auto"/>
        <w:jc w:val="both"/>
        <w:rPr>
          <w:color w:val="000000" w:themeColor="text1"/>
          <w:sz w:val="22"/>
          <w:szCs w:val="22"/>
        </w:rPr>
      </w:pPr>
      <w:r w:rsidRPr="00437DFE">
        <w:rPr>
          <w:color w:val="000000" w:themeColor="text1"/>
          <w:sz w:val="22"/>
          <w:szCs w:val="22"/>
        </w:rPr>
        <w:t>zabezpieczenia Terenu budowy</w:t>
      </w:r>
      <w:r>
        <w:rPr>
          <w:color w:val="000000" w:themeColor="text1"/>
          <w:sz w:val="22"/>
          <w:szCs w:val="22"/>
        </w:rPr>
        <w:t>,</w:t>
      </w:r>
    </w:p>
    <w:p w14:paraId="6B665843" w14:textId="04156580" w:rsidR="004F03FD" w:rsidRPr="00980BB7" w:rsidRDefault="00437DFE" w:rsidP="00331DD9">
      <w:pPr>
        <w:pStyle w:val="Tekstpodstawowywcity"/>
        <w:numPr>
          <w:ilvl w:val="0"/>
          <w:numId w:val="44"/>
        </w:numPr>
        <w:suppressAutoHyphens w:val="0"/>
        <w:spacing w:line="276" w:lineRule="auto"/>
        <w:jc w:val="both"/>
        <w:rPr>
          <w:color w:val="000000" w:themeColor="text1"/>
          <w:sz w:val="22"/>
          <w:szCs w:val="22"/>
        </w:rPr>
      </w:pPr>
      <w:r>
        <w:rPr>
          <w:color w:val="000000" w:themeColor="text1"/>
          <w:sz w:val="22"/>
          <w:szCs w:val="22"/>
        </w:rPr>
        <w:t xml:space="preserve">protokolarnego </w:t>
      </w:r>
      <w:r w:rsidR="004F03FD" w:rsidRPr="00980BB7">
        <w:rPr>
          <w:color w:val="000000" w:themeColor="text1"/>
          <w:sz w:val="22"/>
          <w:szCs w:val="22"/>
        </w:rPr>
        <w:t>wydania całości efektów prawidłowo wykonanych Robót i innych czynności objętych przedmiotem Umow</w:t>
      </w:r>
      <w:r>
        <w:rPr>
          <w:color w:val="000000" w:themeColor="text1"/>
          <w:sz w:val="22"/>
          <w:szCs w:val="22"/>
        </w:rPr>
        <w:t>y, w terminie wyznaczonym przez Zamawiającego</w:t>
      </w:r>
      <w:r w:rsidR="004F03FD" w:rsidRPr="00980BB7">
        <w:rPr>
          <w:color w:val="000000" w:themeColor="text1"/>
          <w:sz w:val="22"/>
          <w:szCs w:val="22"/>
        </w:rPr>
        <w:t>.</w:t>
      </w:r>
    </w:p>
    <w:p w14:paraId="5054F3C8" w14:textId="480A0880" w:rsidR="004F03FD" w:rsidRPr="00980BB7" w:rsidRDefault="00D60DD6" w:rsidP="008541E8">
      <w:pPr>
        <w:pStyle w:val="Akapitzlist"/>
        <w:numPr>
          <w:ilvl w:val="1"/>
          <w:numId w:val="18"/>
        </w:numPr>
        <w:tabs>
          <w:tab w:val="clear" w:pos="720"/>
          <w:tab w:val="num" w:pos="-142"/>
        </w:tabs>
        <w:spacing w:line="276" w:lineRule="auto"/>
        <w:ind w:left="-142" w:hanging="425"/>
        <w:jc w:val="both"/>
        <w:rPr>
          <w:color w:val="000000" w:themeColor="text1"/>
          <w:sz w:val="22"/>
          <w:szCs w:val="22"/>
        </w:rPr>
      </w:pPr>
      <w:r w:rsidRPr="00980BB7">
        <w:rPr>
          <w:color w:val="000000" w:themeColor="text1"/>
          <w:sz w:val="22"/>
          <w:szCs w:val="22"/>
        </w:rPr>
        <w:t>W przypadku odstąpienia od Umowy</w:t>
      </w:r>
      <w:r w:rsidR="004F03FD" w:rsidRPr="00980BB7">
        <w:rPr>
          <w:color w:val="000000" w:themeColor="text1"/>
          <w:sz w:val="22"/>
          <w:szCs w:val="22"/>
        </w:rPr>
        <w:t xml:space="preserve"> </w:t>
      </w:r>
      <w:r w:rsidR="00437DFE">
        <w:rPr>
          <w:color w:val="000000" w:themeColor="text1"/>
          <w:sz w:val="22"/>
          <w:szCs w:val="22"/>
        </w:rPr>
        <w:t>S</w:t>
      </w:r>
      <w:r w:rsidR="004F03FD" w:rsidRPr="00980BB7">
        <w:rPr>
          <w:color w:val="000000" w:themeColor="text1"/>
          <w:sz w:val="22"/>
          <w:szCs w:val="22"/>
        </w:rPr>
        <w:t xml:space="preserve">trony sporządzą protokół przejęcia </w:t>
      </w:r>
      <w:r w:rsidR="00B40CA6">
        <w:rPr>
          <w:color w:val="000000" w:themeColor="text1"/>
          <w:sz w:val="22"/>
          <w:szCs w:val="22"/>
        </w:rPr>
        <w:t>T</w:t>
      </w:r>
      <w:r w:rsidR="004F03FD" w:rsidRPr="00980BB7">
        <w:rPr>
          <w:color w:val="000000" w:themeColor="text1"/>
          <w:sz w:val="22"/>
          <w:szCs w:val="22"/>
        </w:rPr>
        <w:t>erenu budowy oraz protokół inwentaryzacji robót i innych czynności według stanu na dzień wygaśnięcia umowy.</w:t>
      </w:r>
    </w:p>
    <w:p w14:paraId="661919CB" w14:textId="47748F8D" w:rsidR="008D2EA5" w:rsidRPr="00980BB7" w:rsidRDefault="004F03FD" w:rsidP="008541E8">
      <w:pPr>
        <w:pStyle w:val="Akapitzlist"/>
        <w:numPr>
          <w:ilvl w:val="1"/>
          <w:numId w:val="18"/>
        </w:numPr>
        <w:tabs>
          <w:tab w:val="clear" w:pos="720"/>
          <w:tab w:val="num" w:pos="-142"/>
        </w:tabs>
        <w:spacing w:line="276" w:lineRule="auto"/>
        <w:ind w:left="-142" w:hanging="425"/>
        <w:jc w:val="both"/>
        <w:rPr>
          <w:color w:val="000000" w:themeColor="text1"/>
          <w:sz w:val="22"/>
          <w:szCs w:val="22"/>
        </w:rPr>
      </w:pPr>
      <w:r w:rsidRPr="00980BB7">
        <w:rPr>
          <w:color w:val="000000" w:themeColor="text1"/>
          <w:sz w:val="22"/>
          <w:szCs w:val="22"/>
        </w:rPr>
        <w:t xml:space="preserve">Powyższe protokoły zostaną sporządzone w dwóch egzemplarzach, po jednym dla każdej ze stron, nie później niż w ciągu </w:t>
      </w:r>
      <w:r w:rsidR="008434DB" w:rsidRPr="00980BB7">
        <w:rPr>
          <w:color w:val="000000" w:themeColor="text1"/>
          <w:sz w:val="22"/>
          <w:szCs w:val="22"/>
        </w:rPr>
        <w:t>7</w:t>
      </w:r>
      <w:r w:rsidRPr="00980BB7">
        <w:rPr>
          <w:color w:val="000000" w:themeColor="text1"/>
          <w:sz w:val="22"/>
          <w:szCs w:val="22"/>
        </w:rPr>
        <w:t xml:space="preserve"> dni od dnia zakończenia odstąpienia, przy czym konkretny dzień</w:t>
      </w:r>
      <w:r w:rsidR="006D1B64" w:rsidRPr="00980BB7">
        <w:rPr>
          <w:color w:val="000000" w:themeColor="text1"/>
          <w:sz w:val="22"/>
          <w:szCs w:val="22"/>
        </w:rPr>
        <w:t xml:space="preserve"> </w:t>
      </w:r>
      <w:r w:rsidRPr="00980BB7">
        <w:rPr>
          <w:color w:val="000000" w:themeColor="text1"/>
          <w:sz w:val="22"/>
          <w:szCs w:val="22"/>
        </w:rPr>
        <w:t>i godzina zostanie wyznaczona przez Zamawiającego. W razie, gdyby Wykonawca nie stawił się w wyznaczonym terminie, Zamawiający wyznaczy termin dodatkowy, a po jego bezskutecznym upływie będzie uprawniony do jednostronnego sporządzenia wymaganych</w:t>
      </w:r>
      <w:r w:rsidR="006D1B64" w:rsidRPr="00980BB7">
        <w:rPr>
          <w:color w:val="000000" w:themeColor="text1"/>
          <w:sz w:val="22"/>
          <w:szCs w:val="22"/>
        </w:rPr>
        <w:t xml:space="preserve"> </w:t>
      </w:r>
      <w:r w:rsidRPr="00980BB7">
        <w:rPr>
          <w:color w:val="000000" w:themeColor="text1"/>
          <w:sz w:val="22"/>
          <w:szCs w:val="22"/>
        </w:rPr>
        <w:t>protokołów. Sporządzony w powyższy sposób protokół wymaga doręczenia Wykonawcy.</w:t>
      </w:r>
      <w:r w:rsidR="008D2EA5" w:rsidRPr="00980BB7">
        <w:rPr>
          <w:color w:val="000000" w:themeColor="text1"/>
          <w:sz w:val="22"/>
          <w:szCs w:val="22"/>
        </w:rPr>
        <w:t xml:space="preserve"> </w:t>
      </w:r>
    </w:p>
    <w:p w14:paraId="6BFF6E4A" w14:textId="488C3C50" w:rsidR="008D2EA5" w:rsidRPr="00980BB7" w:rsidRDefault="0066782B" w:rsidP="008541E8">
      <w:pPr>
        <w:pStyle w:val="Akapitzlist"/>
        <w:numPr>
          <w:ilvl w:val="1"/>
          <w:numId w:val="18"/>
        </w:numPr>
        <w:tabs>
          <w:tab w:val="clear" w:pos="720"/>
          <w:tab w:val="num" w:pos="-142"/>
        </w:tabs>
        <w:spacing w:line="276" w:lineRule="auto"/>
        <w:ind w:left="-142" w:hanging="425"/>
        <w:jc w:val="both"/>
        <w:rPr>
          <w:color w:val="000000" w:themeColor="text1"/>
          <w:sz w:val="22"/>
          <w:szCs w:val="22"/>
        </w:rPr>
      </w:pPr>
      <w:bookmarkStart w:id="18" w:name="_Ref479841090"/>
      <w:r>
        <w:rPr>
          <w:color w:val="000000" w:themeColor="text1"/>
          <w:sz w:val="22"/>
          <w:szCs w:val="22"/>
        </w:rPr>
        <w:t>W</w:t>
      </w:r>
      <w:r w:rsidR="008D2EA5" w:rsidRPr="00980BB7">
        <w:rPr>
          <w:color w:val="000000" w:themeColor="text1"/>
          <w:sz w:val="22"/>
          <w:szCs w:val="22"/>
        </w:rPr>
        <w:t xml:space="preserve"> przypadku odstąpienia od Umowy przez którąkolwiek ze Stron Wykonawca udzieli Zamawiającemu na wykonana i przejętą przez Zamawiającego cześć robót gwarancji zgodnie z § 11 Umowy.</w:t>
      </w:r>
      <w:bookmarkEnd w:id="18"/>
      <w:r w:rsidR="008D2EA5" w:rsidRPr="00980BB7">
        <w:rPr>
          <w:color w:val="000000" w:themeColor="text1"/>
          <w:sz w:val="22"/>
          <w:szCs w:val="22"/>
        </w:rPr>
        <w:t xml:space="preserve"> </w:t>
      </w:r>
    </w:p>
    <w:p w14:paraId="4136FC27" w14:textId="69E37C3E" w:rsidR="008D2EA5" w:rsidRPr="00980BB7" w:rsidRDefault="008D2EA5" w:rsidP="008541E8">
      <w:pPr>
        <w:pStyle w:val="Akapitzlist"/>
        <w:numPr>
          <w:ilvl w:val="1"/>
          <w:numId w:val="18"/>
        </w:numPr>
        <w:tabs>
          <w:tab w:val="clear" w:pos="720"/>
          <w:tab w:val="num" w:pos="-142"/>
        </w:tabs>
        <w:spacing w:line="276" w:lineRule="auto"/>
        <w:ind w:left="-142" w:hanging="425"/>
        <w:jc w:val="both"/>
        <w:rPr>
          <w:color w:val="000000" w:themeColor="text1"/>
          <w:sz w:val="22"/>
          <w:szCs w:val="22"/>
        </w:rPr>
      </w:pPr>
      <w:r w:rsidRPr="00980BB7">
        <w:rPr>
          <w:color w:val="000000" w:themeColor="text1"/>
          <w:sz w:val="22"/>
          <w:szCs w:val="22"/>
        </w:rPr>
        <w:t xml:space="preserve">W przypadku odstąpienia od Umowy, prawidłowo wykonane i przejęte przez Zamawiającego roboty </w:t>
      </w:r>
      <w:r w:rsidR="0078082C" w:rsidRPr="00980BB7">
        <w:rPr>
          <w:color w:val="000000" w:themeColor="text1"/>
          <w:sz w:val="22"/>
          <w:szCs w:val="22"/>
        </w:rPr>
        <w:br/>
      </w:r>
      <w:r w:rsidRPr="00980BB7">
        <w:rPr>
          <w:color w:val="000000" w:themeColor="text1"/>
          <w:sz w:val="22"/>
          <w:szCs w:val="22"/>
        </w:rPr>
        <w:t xml:space="preserve">i inne czynności objęte przedmiotem Umowy zostaną rozliczone pomiędzy stronami, </w:t>
      </w:r>
      <w:r w:rsidR="002A1E0C" w:rsidRPr="00980BB7">
        <w:rPr>
          <w:color w:val="000000" w:themeColor="text1"/>
          <w:sz w:val="22"/>
          <w:szCs w:val="22"/>
        </w:rPr>
        <w:br/>
      </w:r>
      <w:r w:rsidRPr="00980BB7">
        <w:rPr>
          <w:color w:val="000000" w:themeColor="text1"/>
          <w:sz w:val="22"/>
          <w:szCs w:val="22"/>
        </w:rPr>
        <w:t xml:space="preserve">z zastrzeżeniem możliwości potrącenia przez Zamawiającego naliczonych kar umownych oraz dochodzenia od Wykonawcy zapłaty kwot tytułem naprawienia szkody w zakresie przewyższającym wysokość naliczonych kar umownych, które mają wówczas charakter zaliczeniowy. </w:t>
      </w:r>
    </w:p>
    <w:p w14:paraId="757433F7" w14:textId="3A200194" w:rsidR="008D2EA5" w:rsidRPr="00980BB7" w:rsidRDefault="008D2EA5" w:rsidP="008541E8">
      <w:pPr>
        <w:pStyle w:val="Akapitzlist"/>
        <w:numPr>
          <w:ilvl w:val="1"/>
          <w:numId w:val="18"/>
        </w:numPr>
        <w:tabs>
          <w:tab w:val="clear" w:pos="720"/>
          <w:tab w:val="num" w:pos="-142"/>
        </w:tabs>
        <w:spacing w:line="276" w:lineRule="auto"/>
        <w:ind w:left="-142" w:hanging="425"/>
        <w:jc w:val="both"/>
        <w:rPr>
          <w:color w:val="000000" w:themeColor="text1"/>
          <w:sz w:val="22"/>
          <w:szCs w:val="22"/>
        </w:rPr>
      </w:pPr>
      <w:r w:rsidRPr="00980BB7">
        <w:rPr>
          <w:color w:val="000000" w:themeColor="text1"/>
          <w:sz w:val="22"/>
          <w:szCs w:val="22"/>
        </w:rPr>
        <w:t>W przypadku odstąpienia od umowy Strony dokonają rozliczenia na następujących zasadach:</w:t>
      </w:r>
    </w:p>
    <w:p w14:paraId="05FA75BB" w14:textId="6562F64B" w:rsidR="008D2EA5" w:rsidRPr="00980BB7" w:rsidRDefault="008D2EA5" w:rsidP="00124C3D">
      <w:pPr>
        <w:pStyle w:val="Tekstpodstawowywcity"/>
        <w:suppressAutoHyphens w:val="0"/>
        <w:spacing w:line="276" w:lineRule="auto"/>
        <w:ind w:left="567" w:hanging="567"/>
        <w:jc w:val="both"/>
        <w:rPr>
          <w:color w:val="000000" w:themeColor="text1"/>
          <w:sz w:val="22"/>
          <w:szCs w:val="22"/>
        </w:rPr>
      </w:pPr>
      <w:r w:rsidRPr="00980BB7">
        <w:rPr>
          <w:color w:val="000000" w:themeColor="text1"/>
          <w:sz w:val="22"/>
          <w:szCs w:val="22"/>
        </w:rPr>
        <w:t xml:space="preserve">      a) rozliczenie nastąpi w oparciu o stan zaawansowania prawidłowo wykonanych i przejętych przez Zamawiającego robót </w:t>
      </w:r>
      <w:r w:rsidR="00D06E35" w:rsidRPr="00980BB7">
        <w:rPr>
          <w:color w:val="000000" w:themeColor="text1"/>
          <w:sz w:val="22"/>
          <w:szCs w:val="22"/>
        </w:rPr>
        <w:t xml:space="preserve">oraz </w:t>
      </w:r>
      <w:r w:rsidRPr="00980BB7">
        <w:rPr>
          <w:color w:val="000000" w:themeColor="text1"/>
          <w:sz w:val="22"/>
          <w:szCs w:val="22"/>
        </w:rPr>
        <w:t>będzie obejmował</w:t>
      </w:r>
      <w:r w:rsidR="006B466D" w:rsidRPr="00980BB7">
        <w:rPr>
          <w:color w:val="000000" w:themeColor="text1"/>
          <w:sz w:val="22"/>
          <w:szCs w:val="22"/>
        </w:rPr>
        <w:t>o rozliczenie niewykorzystanych</w:t>
      </w:r>
      <w:r w:rsidR="00D06E35" w:rsidRPr="00980BB7">
        <w:rPr>
          <w:color w:val="000000" w:themeColor="text1"/>
          <w:sz w:val="22"/>
          <w:szCs w:val="22"/>
        </w:rPr>
        <w:t xml:space="preserve">, a dostarczonych na Teren </w:t>
      </w:r>
      <w:r w:rsidR="00F270CB">
        <w:rPr>
          <w:color w:val="000000" w:themeColor="text1"/>
          <w:sz w:val="22"/>
          <w:szCs w:val="22"/>
        </w:rPr>
        <w:t>b</w:t>
      </w:r>
      <w:r w:rsidR="00D06E35" w:rsidRPr="00980BB7">
        <w:rPr>
          <w:color w:val="000000" w:themeColor="text1"/>
          <w:sz w:val="22"/>
          <w:szCs w:val="22"/>
        </w:rPr>
        <w:t>udowy</w:t>
      </w:r>
      <w:r w:rsidR="006B466D" w:rsidRPr="00980BB7">
        <w:rPr>
          <w:color w:val="000000" w:themeColor="text1"/>
          <w:sz w:val="22"/>
          <w:szCs w:val="22"/>
        </w:rPr>
        <w:t xml:space="preserve"> </w:t>
      </w:r>
      <w:r w:rsidRPr="00980BB7">
        <w:rPr>
          <w:color w:val="000000" w:themeColor="text1"/>
          <w:sz w:val="22"/>
          <w:szCs w:val="22"/>
        </w:rPr>
        <w:t>materiałów i urządzeń</w:t>
      </w:r>
      <w:r w:rsidR="00D06E35" w:rsidRPr="00980BB7">
        <w:rPr>
          <w:color w:val="000000" w:themeColor="text1"/>
          <w:sz w:val="22"/>
          <w:szCs w:val="22"/>
        </w:rPr>
        <w:t>,</w:t>
      </w:r>
    </w:p>
    <w:p w14:paraId="74834918" w14:textId="3E3A743F" w:rsidR="008D2EA5" w:rsidRPr="00980BB7" w:rsidRDefault="008D2EA5" w:rsidP="00124C3D">
      <w:pPr>
        <w:pStyle w:val="Tekstpodstawowywcity"/>
        <w:suppressAutoHyphens w:val="0"/>
        <w:spacing w:line="276" w:lineRule="auto"/>
        <w:ind w:left="567" w:hanging="567"/>
        <w:jc w:val="both"/>
        <w:rPr>
          <w:color w:val="000000" w:themeColor="text1"/>
          <w:sz w:val="22"/>
          <w:szCs w:val="22"/>
        </w:rPr>
      </w:pPr>
      <w:r w:rsidRPr="00980BB7">
        <w:rPr>
          <w:color w:val="000000" w:themeColor="text1"/>
          <w:sz w:val="22"/>
          <w:szCs w:val="22"/>
        </w:rPr>
        <w:t xml:space="preserve">      b) koszty dodatkowe poniesione na zabezpieczenie </w:t>
      </w:r>
      <w:r w:rsidR="00D06E35" w:rsidRPr="00980BB7">
        <w:rPr>
          <w:color w:val="000000" w:themeColor="text1"/>
          <w:sz w:val="22"/>
          <w:szCs w:val="22"/>
        </w:rPr>
        <w:t>T</w:t>
      </w:r>
      <w:r w:rsidRPr="00980BB7">
        <w:rPr>
          <w:color w:val="000000" w:themeColor="text1"/>
          <w:sz w:val="22"/>
          <w:szCs w:val="22"/>
        </w:rPr>
        <w:t xml:space="preserve">erenu </w:t>
      </w:r>
      <w:r w:rsidR="00F270CB">
        <w:rPr>
          <w:color w:val="000000" w:themeColor="text1"/>
          <w:sz w:val="22"/>
          <w:szCs w:val="22"/>
        </w:rPr>
        <w:t>b</w:t>
      </w:r>
      <w:r w:rsidRPr="00980BB7">
        <w:rPr>
          <w:color w:val="000000" w:themeColor="text1"/>
          <w:sz w:val="22"/>
          <w:szCs w:val="22"/>
        </w:rPr>
        <w:t>udowy oraz wszelkie inne uzasadnione koszty związane z zakończeniem robót na skutek odstąpienia od Umowy ponosi Strona, która dała powód do odstąpienia od umowy, a jeśli nastąpiło to z przyczyn niezależnych od obu Stron lub leżących po obu Stronach, wówczas koszty te ponoszą Strony w częściach równych.</w:t>
      </w:r>
    </w:p>
    <w:p w14:paraId="44440504" w14:textId="6AC51DEF" w:rsidR="004D2BA8" w:rsidRPr="002B785B" w:rsidRDefault="001A2175" w:rsidP="002B785B">
      <w:pPr>
        <w:pStyle w:val="Tekstpodstawowywcity"/>
        <w:numPr>
          <w:ilvl w:val="1"/>
          <w:numId w:val="18"/>
        </w:numPr>
        <w:suppressAutoHyphens w:val="0"/>
        <w:spacing w:line="276" w:lineRule="auto"/>
        <w:ind w:left="-142" w:hanging="425"/>
        <w:jc w:val="both"/>
        <w:rPr>
          <w:color w:val="000000" w:themeColor="text1"/>
          <w:sz w:val="22"/>
          <w:szCs w:val="22"/>
        </w:rPr>
      </w:pPr>
      <w:r w:rsidRPr="00980BB7">
        <w:rPr>
          <w:color w:val="000000" w:themeColor="text1"/>
          <w:sz w:val="22"/>
          <w:szCs w:val="22"/>
        </w:rPr>
        <w:t>O</w:t>
      </w:r>
      <w:r w:rsidR="008D2EA5" w:rsidRPr="00980BB7">
        <w:rPr>
          <w:color w:val="000000" w:themeColor="text1"/>
          <w:sz w:val="22"/>
          <w:szCs w:val="22"/>
        </w:rPr>
        <w:t xml:space="preserve">dstąpienie od Umowy nie ma wpływu na dalsze obowiązywanie Umowy </w:t>
      </w:r>
      <w:r w:rsidRPr="00980BB7">
        <w:rPr>
          <w:color w:val="000000" w:themeColor="text1"/>
          <w:sz w:val="22"/>
          <w:szCs w:val="22"/>
        </w:rPr>
        <w:t xml:space="preserve">w zakresie </w:t>
      </w:r>
      <w:r w:rsidR="008D2EA5" w:rsidRPr="00980BB7">
        <w:rPr>
          <w:color w:val="000000" w:themeColor="text1"/>
          <w:sz w:val="22"/>
          <w:szCs w:val="22"/>
        </w:rPr>
        <w:t>warunków rękojmi oraz gwarancji.</w:t>
      </w:r>
      <w:bookmarkStart w:id="19" w:name="_Hlk4146079"/>
    </w:p>
    <w:p w14:paraId="395D8F36" w14:textId="3BFBC1BB"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 1</w:t>
      </w:r>
      <w:r w:rsidR="008762AC" w:rsidRPr="00980BB7">
        <w:rPr>
          <w:rFonts w:ascii="Times New Roman" w:hAnsi="Times New Roman"/>
          <w:b/>
          <w:color w:val="000000" w:themeColor="text1"/>
        </w:rPr>
        <w:t>4</w:t>
      </w:r>
    </w:p>
    <w:p w14:paraId="554BD565"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Odpowiedzialność</w:t>
      </w:r>
    </w:p>
    <w:p w14:paraId="5946682B" w14:textId="77777777" w:rsidR="008D2EA5" w:rsidRPr="00A52354"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bookmarkStart w:id="20" w:name="_Ref479841178"/>
      <w:r w:rsidRPr="00A52354">
        <w:rPr>
          <w:color w:val="000000" w:themeColor="text1"/>
          <w:sz w:val="22"/>
          <w:szCs w:val="22"/>
        </w:rPr>
        <w:t>Wykonawca ponosi pełną odpowiedzialność za należyte, a w tym terminowe wykonanie Umowy.</w:t>
      </w:r>
      <w:bookmarkEnd w:id="20"/>
    </w:p>
    <w:p w14:paraId="7D1729B6" w14:textId="22FFECC2" w:rsidR="000A7E24" w:rsidRPr="00A52354" w:rsidRDefault="000A7E24" w:rsidP="00A52354">
      <w:pPr>
        <w:pStyle w:val="Akapitzlist"/>
        <w:numPr>
          <w:ilvl w:val="0"/>
          <w:numId w:val="2"/>
        </w:numPr>
        <w:tabs>
          <w:tab w:val="clear" w:pos="502"/>
          <w:tab w:val="num" w:pos="-142"/>
        </w:tabs>
        <w:spacing w:line="276" w:lineRule="auto"/>
        <w:ind w:left="-142" w:hanging="425"/>
        <w:jc w:val="both"/>
        <w:rPr>
          <w:color w:val="000000" w:themeColor="text1"/>
          <w:sz w:val="22"/>
          <w:szCs w:val="22"/>
          <w:lang w:eastAsia="ar-SA"/>
        </w:rPr>
      </w:pPr>
      <w:bookmarkStart w:id="21" w:name="_Ref479922833"/>
      <w:r w:rsidRPr="00A52354">
        <w:rPr>
          <w:color w:val="000000" w:themeColor="text1"/>
          <w:sz w:val="22"/>
          <w:szCs w:val="22"/>
          <w:lang w:eastAsia="ar-SA"/>
        </w:rPr>
        <w:t xml:space="preserve">Wykonawca ponosi odpowiedzialność za wszelkie szkody w mieniu Zamawiającego i osób trzecich </w:t>
      </w:r>
      <w:r w:rsidR="0078082C" w:rsidRPr="00A52354">
        <w:rPr>
          <w:color w:val="000000" w:themeColor="text1"/>
          <w:sz w:val="22"/>
          <w:szCs w:val="22"/>
          <w:lang w:eastAsia="ar-SA"/>
        </w:rPr>
        <w:br/>
      </w:r>
      <w:r w:rsidRPr="00A52354">
        <w:rPr>
          <w:color w:val="000000" w:themeColor="text1"/>
          <w:sz w:val="22"/>
          <w:szCs w:val="22"/>
          <w:lang w:eastAsia="ar-SA"/>
        </w:rPr>
        <w:t>a także za szkody na osobie wynikłe w toku i w związku z realizacją Umowy. Odpowiedzialność Wykonawcy obejmuje szkody powstałe w każdej postaci winy.</w:t>
      </w:r>
    </w:p>
    <w:p w14:paraId="7CA82120" w14:textId="77777777" w:rsidR="008D2EA5" w:rsidRPr="00A52354"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A52354">
        <w:rPr>
          <w:color w:val="000000" w:themeColor="text1"/>
          <w:sz w:val="22"/>
          <w:szCs w:val="22"/>
        </w:rPr>
        <w:lastRenderedPageBreak/>
        <w:t>Zamawiający będzie miał prawo żądania od Wykonawcy zapłaty następujących kar umownych:</w:t>
      </w:r>
      <w:bookmarkEnd w:id="21"/>
    </w:p>
    <w:p w14:paraId="590BCC1F" w14:textId="3D1B1C35" w:rsidR="008D2EA5" w:rsidRPr="00A52354" w:rsidRDefault="008D2EA5" w:rsidP="008541E8">
      <w:pPr>
        <w:pStyle w:val="Tekstpodstawowywcity"/>
        <w:numPr>
          <w:ilvl w:val="2"/>
          <w:numId w:val="16"/>
        </w:numPr>
        <w:tabs>
          <w:tab w:val="clear" w:pos="2340"/>
          <w:tab w:val="num" w:pos="284"/>
        </w:tabs>
        <w:suppressAutoHyphens w:val="0"/>
        <w:spacing w:line="276" w:lineRule="auto"/>
        <w:ind w:left="284" w:hanging="284"/>
        <w:jc w:val="both"/>
        <w:rPr>
          <w:color w:val="000000" w:themeColor="text1"/>
          <w:sz w:val="22"/>
          <w:szCs w:val="22"/>
        </w:rPr>
      </w:pPr>
      <w:bookmarkStart w:id="22" w:name="_Ref479841271"/>
      <w:r w:rsidRPr="00A52354">
        <w:rPr>
          <w:color w:val="000000" w:themeColor="text1"/>
          <w:sz w:val="22"/>
          <w:szCs w:val="22"/>
        </w:rPr>
        <w:t>w przypadku odstąpienia od umowy z przyczyn</w:t>
      </w:r>
      <w:r w:rsidR="00C61043" w:rsidRPr="00A52354">
        <w:rPr>
          <w:color w:val="000000" w:themeColor="text1"/>
          <w:sz w:val="22"/>
          <w:szCs w:val="22"/>
        </w:rPr>
        <w:t xml:space="preserve"> </w:t>
      </w:r>
      <w:r w:rsidR="00437DFE">
        <w:rPr>
          <w:color w:val="000000" w:themeColor="text1"/>
          <w:sz w:val="22"/>
          <w:szCs w:val="22"/>
        </w:rPr>
        <w:t xml:space="preserve">dotyczących Wykonawcy </w:t>
      </w:r>
      <w:r w:rsidR="00C61043" w:rsidRPr="00A52354">
        <w:rPr>
          <w:color w:val="000000" w:themeColor="text1"/>
          <w:sz w:val="22"/>
          <w:szCs w:val="22"/>
        </w:rPr>
        <w:t>-</w:t>
      </w:r>
      <w:r w:rsidRPr="00A52354">
        <w:rPr>
          <w:color w:val="000000" w:themeColor="text1"/>
          <w:sz w:val="22"/>
          <w:szCs w:val="22"/>
        </w:rPr>
        <w:t xml:space="preserve"> </w:t>
      </w:r>
      <w:r w:rsidR="004D2BA8">
        <w:rPr>
          <w:color w:val="000000" w:themeColor="text1"/>
          <w:sz w:val="22"/>
          <w:szCs w:val="22"/>
        </w:rPr>
        <w:t>1</w:t>
      </w:r>
      <w:r w:rsidR="00E24D6D" w:rsidRPr="00A52354">
        <w:rPr>
          <w:color w:val="000000" w:themeColor="text1"/>
          <w:sz w:val="22"/>
          <w:szCs w:val="22"/>
        </w:rPr>
        <w:t>0</w:t>
      </w:r>
      <w:r w:rsidRPr="00A52354">
        <w:rPr>
          <w:color w:val="000000" w:themeColor="text1"/>
          <w:sz w:val="22"/>
          <w:szCs w:val="22"/>
        </w:rPr>
        <w:t xml:space="preserve">% </w:t>
      </w:r>
      <w:r w:rsidR="00FD7278" w:rsidRPr="00A52354">
        <w:rPr>
          <w:color w:val="000000" w:themeColor="text1"/>
          <w:sz w:val="22"/>
          <w:szCs w:val="22"/>
        </w:rPr>
        <w:t>W</w:t>
      </w:r>
      <w:r w:rsidRPr="00A52354">
        <w:rPr>
          <w:color w:val="000000" w:themeColor="text1"/>
          <w:sz w:val="22"/>
          <w:szCs w:val="22"/>
        </w:rPr>
        <w:t>ynagrodzenia;</w:t>
      </w:r>
      <w:bookmarkEnd w:id="22"/>
    </w:p>
    <w:p w14:paraId="4DD55D0A" w14:textId="03E01A96" w:rsidR="005635B0" w:rsidRPr="00A52354" w:rsidRDefault="001A2175" w:rsidP="008541E8">
      <w:pPr>
        <w:pStyle w:val="Tekstpodstawowywcity"/>
        <w:numPr>
          <w:ilvl w:val="2"/>
          <w:numId w:val="16"/>
        </w:numPr>
        <w:tabs>
          <w:tab w:val="clear" w:pos="2340"/>
          <w:tab w:val="num" w:pos="284"/>
        </w:tabs>
        <w:suppressAutoHyphens w:val="0"/>
        <w:spacing w:line="276" w:lineRule="auto"/>
        <w:ind w:left="284" w:hanging="284"/>
        <w:jc w:val="both"/>
        <w:rPr>
          <w:color w:val="000000" w:themeColor="text1"/>
          <w:sz w:val="22"/>
          <w:szCs w:val="22"/>
        </w:rPr>
      </w:pPr>
      <w:bookmarkStart w:id="23" w:name="_Hlk72410597"/>
      <w:r w:rsidRPr="00A52354">
        <w:rPr>
          <w:color w:val="000000" w:themeColor="text1"/>
          <w:sz w:val="22"/>
          <w:szCs w:val="22"/>
        </w:rPr>
        <w:t xml:space="preserve">za każdy rozpoczęty dzień opóźnienia </w:t>
      </w:r>
      <w:r w:rsidR="005635B0" w:rsidRPr="00A52354">
        <w:rPr>
          <w:color w:val="000000" w:themeColor="text1"/>
          <w:sz w:val="22"/>
          <w:szCs w:val="22"/>
        </w:rPr>
        <w:t xml:space="preserve">Wykonawcy </w:t>
      </w:r>
      <w:bookmarkEnd w:id="23"/>
      <w:r w:rsidR="005635B0" w:rsidRPr="00A52354">
        <w:rPr>
          <w:color w:val="000000" w:themeColor="text1"/>
          <w:sz w:val="22"/>
          <w:szCs w:val="22"/>
        </w:rPr>
        <w:t xml:space="preserve">w wykonaniu </w:t>
      </w:r>
      <w:r w:rsidRPr="00A52354">
        <w:rPr>
          <w:color w:val="000000" w:themeColor="text1"/>
          <w:sz w:val="22"/>
          <w:szCs w:val="22"/>
        </w:rPr>
        <w:t>U</w:t>
      </w:r>
      <w:r w:rsidR="005635B0" w:rsidRPr="00A52354">
        <w:rPr>
          <w:color w:val="000000" w:themeColor="text1"/>
          <w:sz w:val="22"/>
          <w:szCs w:val="22"/>
        </w:rPr>
        <w:t xml:space="preserve">mowy </w:t>
      </w:r>
      <w:r w:rsidRPr="00A52354">
        <w:rPr>
          <w:color w:val="000000" w:themeColor="text1"/>
          <w:sz w:val="22"/>
          <w:szCs w:val="22"/>
        </w:rPr>
        <w:t>- 0,</w:t>
      </w:r>
      <w:r w:rsidR="004D2BA8">
        <w:rPr>
          <w:color w:val="000000" w:themeColor="text1"/>
          <w:sz w:val="22"/>
          <w:szCs w:val="22"/>
        </w:rPr>
        <w:t>3</w:t>
      </w:r>
      <w:r w:rsidR="005635B0" w:rsidRPr="00A52354">
        <w:rPr>
          <w:color w:val="000000" w:themeColor="text1"/>
          <w:sz w:val="22"/>
          <w:szCs w:val="22"/>
        </w:rPr>
        <w:t>% Wynagrodzenia;</w:t>
      </w:r>
    </w:p>
    <w:p w14:paraId="61A2D263" w14:textId="0996198A" w:rsidR="008D2EA5" w:rsidRPr="00A52354" w:rsidRDefault="001A2175" w:rsidP="008541E8">
      <w:pPr>
        <w:pStyle w:val="Tekstpodstawowywcity"/>
        <w:numPr>
          <w:ilvl w:val="2"/>
          <w:numId w:val="16"/>
        </w:numPr>
        <w:tabs>
          <w:tab w:val="num" w:pos="284"/>
        </w:tabs>
        <w:suppressAutoHyphens w:val="0"/>
        <w:spacing w:line="276" w:lineRule="auto"/>
        <w:ind w:left="284" w:hanging="284"/>
        <w:jc w:val="both"/>
        <w:rPr>
          <w:sz w:val="22"/>
          <w:szCs w:val="22"/>
        </w:rPr>
      </w:pPr>
      <w:r w:rsidRPr="00A52354">
        <w:rPr>
          <w:sz w:val="22"/>
          <w:szCs w:val="22"/>
        </w:rPr>
        <w:t xml:space="preserve">za każdy rozpoczęty dzień opóźnienia Wykonawcy </w:t>
      </w:r>
      <w:r w:rsidR="008D2EA5" w:rsidRPr="00A52354">
        <w:rPr>
          <w:sz w:val="22"/>
          <w:szCs w:val="22"/>
        </w:rPr>
        <w:t>w usunięciu wad, w tym usterek, stwierdzonych przy odbiorze końcowym</w:t>
      </w:r>
      <w:r w:rsidR="00C61043" w:rsidRPr="00A52354">
        <w:rPr>
          <w:sz w:val="22"/>
          <w:szCs w:val="22"/>
        </w:rPr>
        <w:t xml:space="preserve"> </w:t>
      </w:r>
      <w:r w:rsidRPr="00A52354">
        <w:rPr>
          <w:sz w:val="22"/>
          <w:szCs w:val="22"/>
        </w:rPr>
        <w:t xml:space="preserve">lub </w:t>
      </w:r>
      <w:r w:rsidR="00C61043" w:rsidRPr="00A52354">
        <w:rPr>
          <w:sz w:val="22"/>
          <w:szCs w:val="22"/>
        </w:rPr>
        <w:t>w okresie gwarancji i rękojmi</w:t>
      </w:r>
      <w:r w:rsidR="008D2EA5" w:rsidRPr="00A52354">
        <w:rPr>
          <w:sz w:val="22"/>
          <w:szCs w:val="22"/>
        </w:rPr>
        <w:t xml:space="preserve"> </w:t>
      </w:r>
      <w:r w:rsidR="007C1077" w:rsidRPr="00A52354">
        <w:rPr>
          <w:sz w:val="22"/>
          <w:szCs w:val="22"/>
        </w:rPr>
        <w:t>- 0</w:t>
      </w:r>
      <w:r w:rsidR="00E24D6D" w:rsidRPr="00A52354">
        <w:rPr>
          <w:sz w:val="22"/>
          <w:szCs w:val="22"/>
        </w:rPr>
        <w:t>,</w:t>
      </w:r>
      <w:r w:rsidR="004D2BA8">
        <w:rPr>
          <w:sz w:val="22"/>
          <w:szCs w:val="22"/>
        </w:rPr>
        <w:t>3</w:t>
      </w:r>
      <w:r w:rsidR="008D2EA5" w:rsidRPr="00A52354">
        <w:rPr>
          <w:sz w:val="22"/>
          <w:szCs w:val="22"/>
        </w:rPr>
        <w:t xml:space="preserve">% </w:t>
      </w:r>
      <w:r w:rsidR="00FD7278" w:rsidRPr="00A52354">
        <w:rPr>
          <w:sz w:val="22"/>
          <w:szCs w:val="22"/>
        </w:rPr>
        <w:t>W</w:t>
      </w:r>
      <w:r w:rsidR="008D2EA5" w:rsidRPr="00A52354">
        <w:rPr>
          <w:sz w:val="22"/>
          <w:szCs w:val="22"/>
        </w:rPr>
        <w:t>ynagrodzenia</w:t>
      </w:r>
      <w:r w:rsidR="007C1077" w:rsidRPr="00A52354">
        <w:rPr>
          <w:sz w:val="22"/>
          <w:szCs w:val="22"/>
        </w:rPr>
        <w:t>,</w:t>
      </w:r>
    </w:p>
    <w:p w14:paraId="3E6DFA8E" w14:textId="6791C082" w:rsidR="00E24D6D" w:rsidRPr="00A52354" w:rsidRDefault="00E24D6D" w:rsidP="008541E8">
      <w:pPr>
        <w:pStyle w:val="Tekstpodstawowywcity"/>
        <w:numPr>
          <w:ilvl w:val="2"/>
          <w:numId w:val="16"/>
        </w:numPr>
        <w:tabs>
          <w:tab w:val="num" w:pos="284"/>
        </w:tabs>
        <w:suppressAutoHyphens w:val="0"/>
        <w:spacing w:line="276" w:lineRule="auto"/>
        <w:ind w:left="284" w:hanging="284"/>
        <w:jc w:val="both"/>
        <w:rPr>
          <w:sz w:val="22"/>
          <w:szCs w:val="22"/>
        </w:rPr>
      </w:pPr>
      <w:bookmarkStart w:id="24" w:name="_Ref479922850"/>
      <w:r w:rsidRPr="00A52354">
        <w:rPr>
          <w:sz w:val="22"/>
          <w:szCs w:val="22"/>
        </w:rPr>
        <w:t xml:space="preserve">w </w:t>
      </w:r>
      <w:r w:rsidR="007C1077" w:rsidRPr="00A52354">
        <w:rPr>
          <w:sz w:val="22"/>
          <w:szCs w:val="22"/>
        </w:rPr>
        <w:t xml:space="preserve">każdym </w:t>
      </w:r>
      <w:r w:rsidRPr="00A52354">
        <w:rPr>
          <w:sz w:val="22"/>
          <w:szCs w:val="22"/>
        </w:rPr>
        <w:t>przypadku niewywiązania się przez Wykonawcę z któregokolwiek obowiązku określonego w § 1</w:t>
      </w:r>
      <w:r w:rsidR="00E83BFB" w:rsidRPr="00A52354">
        <w:rPr>
          <w:sz w:val="22"/>
          <w:szCs w:val="22"/>
        </w:rPr>
        <w:t>2</w:t>
      </w:r>
      <w:r w:rsidRPr="00A52354">
        <w:rPr>
          <w:sz w:val="22"/>
          <w:szCs w:val="22"/>
        </w:rPr>
        <w:t xml:space="preserve"> Umowy - </w:t>
      </w:r>
      <w:r w:rsidR="004D2BA8">
        <w:rPr>
          <w:sz w:val="22"/>
          <w:szCs w:val="22"/>
        </w:rPr>
        <w:t>1</w:t>
      </w:r>
      <w:r w:rsidRPr="00A52354">
        <w:rPr>
          <w:sz w:val="22"/>
          <w:szCs w:val="22"/>
        </w:rPr>
        <w:t>% Wynagrodzenia.</w:t>
      </w:r>
    </w:p>
    <w:p w14:paraId="1C31E438" w14:textId="0A2BC79D" w:rsidR="00C61043" w:rsidRPr="00A52354" w:rsidRDefault="001A2175" w:rsidP="008541E8">
      <w:pPr>
        <w:pStyle w:val="Akapitzlist"/>
        <w:numPr>
          <w:ilvl w:val="2"/>
          <w:numId w:val="16"/>
        </w:numPr>
        <w:tabs>
          <w:tab w:val="clear" w:pos="2340"/>
          <w:tab w:val="num" w:pos="284"/>
        </w:tabs>
        <w:spacing w:line="276" w:lineRule="auto"/>
        <w:ind w:left="284" w:hanging="284"/>
        <w:contextualSpacing w:val="0"/>
        <w:jc w:val="both"/>
        <w:rPr>
          <w:sz w:val="22"/>
          <w:szCs w:val="22"/>
          <w:lang w:eastAsia="ar-SA"/>
        </w:rPr>
      </w:pPr>
      <w:r w:rsidRPr="00A52354">
        <w:rPr>
          <w:sz w:val="22"/>
          <w:szCs w:val="22"/>
          <w:lang w:eastAsia="ar-SA"/>
        </w:rPr>
        <w:t>w</w:t>
      </w:r>
      <w:r w:rsidR="007C1077" w:rsidRPr="00A52354">
        <w:rPr>
          <w:sz w:val="22"/>
          <w:szCs w:val="22"/>
          <w:lang w:eastAsia="ar-SA"/>
        </w:rPr>
        <w:t xml:space="preserve"> każdym</w:t>
      </w:r>
      <w:r w:rsidR="00C61043" w:rsidRPr="00A52354">
        <w:rPr>
          <w:sz w:val="22"/>
          <w:szCs w:val="22"/>
          <w:lang w:eastAsia="ar-SA"/>
        </w:rPr>
        <w:t xml:space="preserve"> przypadku powierzenia przez Wykonawcę wykonywania Robót podwykonawc</w:t>
      </w:r>
      <w:r w:rsidR="007C1077" w:rsidRPr="00A52354">
        <w:rPr>
          <w:sz w:val="22"/>
          <w:szCs w:val="22"/>
          <w:lang w:eastAsia="ar-SA"/>
        </w:rPr>
        <w:t>y</w:t>
      </w:r>
      <w:r w:rsidR="004D2BA8">
        <w:rPr>
          <w:sz w:val="22"/>
          <w:szCs w:val="22"/>
          <w:lang w:eastAsia="ar-SA"/>
        </w:rPr>
        <w:t xml:space="preserve"> </w:t>
      </w:r>
      <w:r w:rsidR="00DB2DC0">
        <w:rPr>
          <w:sz w:val="22"/>
          <w:szCs w:val="22"/>
          <w:lang w:eastAsia="ar-SA"/>
        </w:rPr>
        <w:br/>
      </w:r>
      <w:r w:rsidR="00C61043" w:rsidRPr="00A52354">
        <w:rPr>
          <w:sz w:val="22"/>
          <w:szCs w:val="22"/>
          <w:lang w:eastAsia="ar-SA"/>
        </w:rPr>
        <w:t xml:space="preserve">- </w:t>
      </w:r>
      <w:r w:rsidR="004D2BA8">
        <w:rPr>
          <w:sz w:val="22"/>
          <w:szCs w:val="22"/>
          <w:lang w:eastAsia="ar-SA"/>
        </w:rPr>
        <w:t>1</w:t>
      </w:r>
      <w:r w:rsidR="00C61043" w:rsidRPr="00A52354">
        <w:rPr>
          <w:sz w:val="22"/>
          <w:szCs w:val="22"/>
          <w:lang w:eastAsia="ar-SA"/>
        </w:rPr>
        <w:t>% Wynagrodzenia;</w:t>
      </w:r>
    </w:p>
    <w:p w14:paraId="55D04CDD" w14:textId="4F5C7789" w:rsidR="00E83BFB" w:rsidRPr="00A52354" w:rsidRDefault="001A2175" w:rsidP="008541E8">
      <w:pPr>
        <w:pStyle w:val="Akapitzlist"/>
        <w:numPr>
          <w:ilvl w:val="2"/>
          <w:numId w:val="16"/>
        </w:numPr>
        <w:tabs>
          <w:tab w:val="clear" w:pos="2340"/>
          <w:tab w:val="num" w:pos="284"/>
        </w:tabs>
        <w:spacing w:line="276" w:lineRule="auto"/>
        <w:ind w:left="284" w:hanging="284"/>
        <w:contextualSpacing w:val="0"/>
        <w:jc w:val="both"/>
        <w:rPr>
          <w:sz w:val="22"/>
          <w:szCs w:val="22"/>
          <w:lang w:eastAsia="ar-SA"/>
        </w:rPr>
      </w:pPr>
      <w:r w:rsidRPr="00A52354">
        <w:rPr>
          <w:sz w:val="22"/>
          <w:szCs w:val="22"/>
          <w:lang w:eastAsia="ar-SA"/>
        </w:rPr>
        <w:t xml:space="preserve">za każdy rozpoczęty dzień opóźnienia Wykonawcy </w:t>
      </w:r>
      <w:r w:rsidR="00E83BFB" w:rsidRPr="00A52354">
        <w:rPr>
          <w:sz w:val="22"/>
          <w:szCs w:val="22"/>
          <w:lang w:eastAsia="ar-SA"/>
        </w:rPr>
        <w:t xml:space="preserve">w odebraniu od Zamawiającego Terenu </w:t>
      </w:r>
      <w:r w:rsidR="00F270CB">
        <w:rPr>
          <w:sz w:val="22"/>
          <w:szCs w:val="22"/>
          <w:lang w:eastAsia="ar-SA"/>
        </w:rPr>
        <w:t>b</w:t>
      </w:r>
      <w:r w:rsidR="00E83BFB" w:rsidRPr="00A52354">
        <w:rPr>
          <w:sz w:val="22"/>
          <w:szCs w:val="22"/>
          <w:lang w:eastAsia="ar-SA"/>
        </w:rPr>
        <w:t>udowy</w:t>
      </w:r>
      <w:r w:rsidRPr="00A52354">
        <w:rPr>
          <w:sz w:val="22"/>
          <w:szCs w:val="22"/>
          <w:lang w:eastAsia="ar-SA"/>
        </w:rPr>
        <w:t xml:space="preserve"> -</w:t>
      </w:r>
      <w:r w:rsidR="00E83BFB" w:rsidRPr="00A52354">
        <w:rPr>
          <w:sz w:val="22"/>
          <w:szCs w:val="22"/>
          <w:lang w:eastAsia="ar-SA"/>
        </w:rPr>
        <w:t xml:space="preserve"> 0,</w:t>
      </w:r>
      <w:r w:rsidR="004D2BA8">
        <w:rPr>
          <w:sz w:val="22"/>
          <w:szCs w:val="22"/>
          <w:lang w:eastAsia="ar-SA"/>
        </w:rPr>
        <w:t>2</w:t>
      </w:r>
      <w:r w:rsidR="00E83BFB" w:rsidRPr="00A52354">
        <w:rPr>
          <w:sz w:val="22"/>
          <w:szCs w:val="22"/>
          <w:lang w:eastAsia="ar-SA"/>
        </w:rPr>
        <w:t>% Wynagrodzenia;</w:t>
      </w:r>
    </w:p>
    <w:p w14:paraId="0AA78B92" w14:textId="08800F23" w:rsidR="00C61043" w:rsidRPr="00A52354" w:rsidRDefault="00C61043" w:rsidP="008541E8">
      <w:pPr>
        <w:pStyle w:val="Tekstpodstawowywcity"/>
        <w:numPr>
          <w:ilvl w:val="2"/>
          <w:numId w:val="16"/>
        </w:numPr>
        <w:tabs>
          <w:tab w:val="clear" w:pos="2340"/>
        </w:tabs>
        <w:spacing w:line="276" w:lineRule="auto"/>
        <w:ind w:left="284" w:hanging="284"/>
        <w:jc w:val="both"/>
        <w:rPr>
          <w:sz w:val="22"/>
          <w:szCs w:val="22"/>
        </w:rPr>
      </w:pPr>
      <w:r w:rsidRPr="00A52354">
        <w:rPr>
          <w:sz w:val="22"/>
          <w:szCs w:val="22"/>
        </w:rPr>
        <w:t xml:space="preserve">w </w:t>
      </w:r>
      <w:r w:rsidR="007C1077" w:rsidRPr="00A52354">
        <w:rPr>
          <w:sz w:val="22"/>
          <w:szCs w:val="22"/>
        </w:rPr>
        <w:t xml:space="preserve">każdym </w:t>
      </w:r>
      <w:r w:rsidRPr="00A52354">
        <w:rPr>
          <w:sz w:val="22"/>
          <w:szCs w:val="22"/>
        </w:rPr>
        <w:t>przypadku nieprzedstawienia przez Wykonawcę oświadcze</w:t>
      </w:r>
      <w:r w:rsidR="00FD7278" w:rsidRPr="00A52354">
        <w:rPr>
          <w:sz w:val="22"/>
          <w:szCs w:val="22"/>
        </w:rPr>
        <w:t>ń</w:t>
      </w:r>
      <w:r w:rsidRPr="00A52354">
        <w:rPr>
          <w:sz w:val="22"/>
          <w:szCs w:val="22"/>
        </w:rPr>
        <w:t>, dotycząc</w:t>
      </w:r>
      <w:r w:rsidR="00FD7278" w:rsidRPr="00A52354">
        <w:rPr>
          <w:sz w:val="22"/>
          <w:szCs w:val="22"/>
        </w:rPr>
        <w:t>ych</w:t>
      </w:r>
      <w:r w:rsidRPr="00A52354">
        <w:rPr>
          <w:sz w:val="22"/>
          <w:szCs w:val="22"/>
        </w:rPr>
        <w:t xml:space="preserve"> zapłaty wynagrodzenia przez Zamawiającego, o których mowa w § 9 ust. </w:t>
      </w:r>
      <w:r w:rsidR="001A2175" w:rsidRPr="00A52354">
        <w:rPr>
          <w:sz w:val="22"/>
          <w:szCs w:val="22"/>
        </w:rPr>
        <w:t>11</w:t>
      </w:r>
      <w:r w:rsidRPr="00A52354">
        <w:rPr>
          <w:sz w:val="22"/>
          <w:szCs w:val="22"/>
        </w:rPr>
        <w:t xml:space="preserve"> Umowy –</w:t>
      </w:r>
      <w:r w:rsidR="007C1077" w:rsidRPr="00A52354">
        <w:rPr>
          <w:sz w:val="22"/>
          <w:szCs w:val="22"/>
        </w:rPr>
        <w:t xml:space="preserve"> </w:t>
      </w:r>
      <w:r w:rsidR="00E83BFB" w:rsidRPr="00A52354">
        <w:rPr>
          <w:sz w:val="22"/>
          <w:szCs w:val="22"/>
        </w:rPr>
        <w:t>2</w:t>
      </w:r>
      <w:r w:rsidRPr="00A52354">
        <w:rPr>
          <w:sz w:val="22"/>
          <w:szCs w:val="22"/>
        </w:rPr>
        <w:t xml:space="preserve"> % Wynagrodzenia</w:t>
      </w:r>
      <w:r w:rsidR="007C1077" w:rsidRPr="00A52354">
        <w:rPr>
          <w:sz w:val="22"/>
          <w:szCs w:val="22"/>
        </w:rPr>
        <w:t>,</w:t>
      </w:r>
    </w:p>
    <w:p w14:paraId="505A18BC" w14:textId="77777777" w:rsidR="008541E8" w:rsidRDefault="00FD7278" w:rsidP="008541E8">
      <w:pPr>
        <w:pStyle w:val="Tekstpodstawowywcity"/>
        <w:numPr>
          <w:ilvl w:val="2"/>
          <w:numId w:val="16"/>
        </w:numPr>
        <w:tabs>
          <w:tab w:val="clear" w:pos="2340"/>
        </w:tabs>
        <w:spacing w:line="276" w:lineRule="auto"/>
        <w:ind w:left="284" w:hanging="284"/>
        <w:jc w:val="both"/>
        <w:rPr>
          <w:sz w:val="22"/>
          <w:szCs w:val="22"/>
        </w:rPr>
      </w:pPr>
      <w:r w:rsidRPr="00A52354">
        <w:rPr>
          <w:sz w:val="22"/>
          <w:szCs w:val="22"/>
        </w:rPr>
        <w:t xml:space="preserve">w przypadku odmowy przez Wykonawcę udzielenia gwarancji na wykonaną część Robót </w:t>
      </w:r>
      <w:r w:rsidR="008762AC" w:rsidRPr="00A52354">
        <w:rPr>
          <w:sz w:val="22"/>
          <w:szCs w:val="22"/>
        </w:rPr>
        <w:br/>
      </w:r>
      <w:r w:rsidRPr="00A52354">
        <w:rPr>
          <w:sz w:val="22"/>
          <w:szCs w:val="22"/>
        </w:rPr>
        <w:t>w przypadku, o którym mowa § 1</w:t>
      </w:r>
      <w:r w:rsidR="0044719C" w:rsidRPr="00A52354">
        <w:rPr>
          <w:sz w:val="22"/>
          <w:szCs w:val="22"/>
        </w:rPr>
        <w:t>3</w:t>
      </w:r>
      <w:r w:rsidRPr="00A52354">
        <w:rPr>
          <w:sz w:val="22"/>
          <w:szCs w:val="22"/>
        </w:rPr>
        <w:t xml:space="preserve"> ust.</w:t>
      </w:r>
      <w:r w:rsidR="001A2175" w:rsidRPr="00A52354">
        <w:rPr>
          <w:sz w:val="22"/>
          <w:szCs w:val="22"/>
        </w:rPr>
        <w:t xml:space="preserve"> </w:t>
      </w:r>
      <w:r w:rsidRPr="00A52354">
        <w:rPr>
          <w:sz w:val="22"/>
          <w:szCs w:val="22"/>
        </w:rPr>
        <w:t xml:space="preserve">6 Umowy - </w:t>
      </w:r>
      <w:r w:rsidR="004D2BA8">
        <w:rPr>
          <w:sz w:val="22"/>
          <w:szCs w:val="22"/>
        </w:rPr>
        <w:t>1</w:t>
      </w:r>
      <w:r w:rsidRPr="00A52354">
        <w:rPr>
          <w:sz w:val="22"/>
          <w:szCs w:val="22"/>
        </w:rPr>
        <w:t xml:space="preserve">% </w:t>
      </w:r>
      <w:r w:rsidR="005E4A85" w:rsidRPr="00A52354">
        <w:rPr>
          <w:sz w:val="22"/>
          <w:szCs w:val="22"/>
        </w:rPr>
        <w:t>W</w:t>
      </w:r>
      <w:r w:rsidRPr="00A52354">
        <w:rPr>
          <w:sz w:val="22"/>
          <w:szCs w:val="22"/>
        </w:rPr>
        <w:t>ynagrodzenia,</w:t>
      </w:r>
      <w:bookmarkEnd w:id="24"/>
    </w:p>
    <w:p w14:paraId="0F07F863" w14:textId="77777777" w:rsidR="004D2BA8" w:rsidRPr="004D2BA8" w:rsidRDefault="004D2BA8" w:rsidP="008541E8">
      <w:pPr>
        <w:pStyle w:val="Tekstpodstawowywcity"/>
        <w:numPr>
          <w:ilvl w:val="0"/>
          <w:numId w:val="31"/>
        </w:numPr>
        <w:tabs>
          <w:tab w:val="clear" w:pos="643"/>
          <w:tab w:val="num" w:pos="284"/>
        </w:tabs>
        <w:suppressAutoHyphens w:val="0"/>
        <w:spacing w:line="276" w:lineRule="auto"/>
        <w:ind w:left="284" w:hanging="284"/>
        <w:jc w:val="both"/>
        <w:rPr>
          <w:sz w:val="22"/>
          <w:szCs w:val="22"/>
        </w:rPr>
      </w:pPr>
      <w:r w:rsidRPr="004D2BA8">
        <w:rPr>
          <w:sz w:val="22"/>
          <w:szCs w:val="22"/>
        </w:rPr>
        <w:t xml:space="preserve">za przystąpienie do Robót Budowlanych przed uzyskaniem zatwierdzenia projektu tymczasowej organizacji ruchu lub wykonywanie prac niezgodnie z zatwierdzonym projektem tymczasowej organizacji ruchu </w:t>
      </w:r>
      <w:r w:rsidRPr="004D2BA8">
        <w:rPr>
          <w:b/>
          <w:sz w:val="22"/>
          <w:szCs w:val="22"/>
        </w:rPr>
        <w:t>1000 złotych</w:t>
      </w:r>
      <w:r w:rsidRPr="004D2BA8">
        <w:rPr>
          <w:sz w:val="22"/>
          <w:szCs w:val="22"/>
        </w:rPr>
        <w:t xml:space="preserve"> za każdy dzień ich wykonywania,</w:t>
      </w:r>
    </w:p>
    <w:p w14:paraId="457473B1" w14:textId="77777777" w:rsidR="004D2BA8" w:rsidRPr="00B904B2" w:rsidRDefault="004D2BA8" w:rsidP="00B904B2">
      <w:pPr>
        <w:pStyle w:val="Tekstpodstawowywcity"/>
        <w:numPr>
          <w:ilvl w:val="0"/>
          <w:numId w:val="31"/>
        </w:numPr>
        <w:tabs>
          <w:tab w:val="clear" w:pos="643"/>
          <w:tab w:val="num" w:pos="284"/>
        </w:tabs>
        <w:suppressAutoHyphens w:val="0"/>
        <w:spacing w:line="276" w:lineRule="auto"/>
        <w:ind w:left="284" w:hanging="284"/>
        <w:jc w:val="both"/>
        <w:rPr>
          <w:sz w:val="22"/>
          <w:szCs w:val="22"/>
        </w:rPr>
      </w:pPr>
      <w:r w:rsidRPr="00B904B2">
        <w:rPr>
          <w:sz w:val="22"/>
          <w:szCs w:val="22"/>
        </w:rPr>
        <w:t xml:space="preserve">za niezgodne z zatwierdzonym projektem tymczasowej organizacji ruchu oznakowanie na czas prowadzenia Robót, braki w oznakowaniu lub wykonanie oznakowania z nienależytą starannością </w:t>
      </w:r>
      <w:r w:rsidRPr="00B904B2">
        <w:rPr>
          <w:b/>
          <w:sz w:val="22"/>
          <w:szCs w:val="22"/>
        </w:rPr>
        <w:t>1000</w:t>
      </w:r>
      <w:r w:rsidRPr="00B904B2">
        <w:rPr>
          <w:sz w:val="22"/>
          <w:szCs w:val="22"/>
        </w:rPr>
        <w:t xml:space="preserve"> złotych za każdy dzień nieprawidłowości,</w:t>
      </w:r>
    </w:p>
    <w:p w14:paraId="1F657CB5" w14:textId="4E5F90C0" w:rsidR="004D2BA8" w:rsidRPr="00B904B2" w:rsidRDefault="004D2BA8" w:rsidP="00B904B2">
      <w:pPr>
        <w:pStyle w:val="Tekstpodstawowywcity"/>
        <w:numPr>
          <w:ilvl w:val="0"/>
          <w:numId w:val="31"/>
        </w:numPr>
        <w:tabs>
          <w:tab w:val="clear" w:pos="643"/>
          <w:tab w:val="num" w:pos="284"/>
        </w:tabs>
        <w:suppressAutoHyphens w:val="0"/>
        <w:spacing w:line="276" w:lineRule="auto"/>
        <w:ind w:left="284" w:hanging="284"/>
        <w:jc w:val="both"/>
        <w:rPr>
          <w:sz w:val="22"/>
          <w:szCs w:val="22"/>
        </w:rPr>
      </w:pPr>
      <w:r w:rsidRPr="00B904B2">
        <w:rPr>
          <w:sz w:val="22"/>
          <w:szCs w:val="22"/>
        </w:rPr>
        <w:t xml:space="preserve">w </w:t>
      </w:r>
      <w:r w:rsidR="00B904B2">
        <w:rPr>
          <w:sz w:val="22"/>
          <w:szCs w:val="22"/>
        </w:rPr>
        <w:t xml:space="preserve">każdym </w:t>
      </w:r>
      <w:r w:rsidRPr="00B904B2">
        <w:rPr>
          <w:sz w:val="22"/>
          <w:szCs w:val="22"/>
        </w:rPr>
        <w:t xml:space="preserve">przypadku naruszenia </w:t>
      </w:r>
      <w:r w:rsidR="00B904B2">
        <w:rPr>
          <w:sz w:val="22"/>
          <w:szCs w:val="22"/>
        </w:rPr>
        <w:t xml:space="preserve">obowiązków umownych lub ustawowych w zakresie </w:t>
      </w:r>
      <w:r w:rsidRPr="00B904B2">
        <w:rPr>
          <w:sz w:val="22"/>
          <w:szCs w:val="22"/>
        </w:rPr>
        <w:t xml:space="preserve">gospodarowania odpadami </w:t>
      </w:r>
      <w:r w:rsidR="00B904B2">
        <w:rPr>
          <w:sz w:val="22"/>
          <w:szCs w:val="22"/>
        </w:rPr>
        <w:t>– 1% Wynagrodzenia.</w:t>
      </w:r>
    </w:p>
    <w:p w14:paraId="5590DEA2" w14:textId="77777777" w:rsidR="00980BB7" w:rsidRPr="00A52354" w:rsidRDefault="00980BB7" w:rsidP="004E74E3">
      <w:pPr>
        <w:pStyle w:val="Tekstpodstawowywcity"/>
        <w:numPr>
          <w:ilvl w:val="0"/>
          <w:numId w:val="2"/>
        </w:numPr>
        <w:tabs>
          <w:tab w:val="clear" w:pos="502"/>
          <w:tab w:val="num" w:pos="142"/>
        </w:tabs>
        <w:suppressAutoHyphens w:val="0"/>
        <w:spacing w:line="276" w:lineRule="auto"/>
        <w:ind w:left="-142"/>
        <w:jc w:val="both"/>
        <w:rPr>
          <w:color w:val="000000" w:themeColor="text1"/>
          <w:sz w:val="22"/>
          <w:szCs w:val="22"/>
        </w:rPr>
      </w:pPr>
      <w:r w:rsidRPr="00A52354">
        <w:rPr>
          <w:color w:val="000000" w:themeColor="text1"/>
          <w:sz w:val="22"/>
          <w:szCs w:val="22"/>
        </w:rPr>
        <w:t xml:space="preserve">Dla potrzeb naliczania kar umownych Strony przyjmują, że dzień rozpoczyna się o godz. 00:00, a kończy o godz. 23:59. </w:t>
      </w:r>
    </w:p>
    <w:p w14:paraId="152B49AC" w14:textId="27D99E64" w:rsidR="00980BB7" w:rsidRPr="00A52354"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A52354">
        <w:rPr>
          <w:color w:val="000000" w:themeColor="text1"/>
          <w:sz w:val="22"/>
          <w:szCs w:val="22"/>
        </w:rPr>
        <w:t xml:space="preserve">Kary umowne mogą być dochodzone z każdego tytułu odrębnie i podlegają kumulacji, </w:t>
      </w:r>
      <w:r w:rsidR="002A1E0C" w:rsidRPr="00A52354">
        <w:rPr>
          <w:color w:val="000000" w:themeColor="text1"/>
          <w:sz w:val="22"/>
          <w:szCs w:val="22"/>
        </w:rPr>
        <w:br/>
      </w:r>
      <w:r w:rsidRPr="00A52354">
        <w:rPr>
          <w:color w:val="000000" w:themeColor="text1"/>
          <w:sz w:val="22"/>
          <w:szCs w:val="22"/>
        </w:rPr>
        <w:t xml:space="preserve">w szczególności kara umowna należna Zamawiającemu z tytułu odstąpienia od umowy zgodnie </w:t>
      </w:r>
      <w:r w:rsidR="002A1E0C" w:rsidRPr="00A52354">
        <w:rPr>
          <w:color w:val="000000" w:themeColor="text1"/>
          <w:sz w:val="22"/>
          <w:szCs w:val="22"/>
        </w:rPr>
        <w:br/>
      </w:r>
      <w:r w:rsidRPr="00A52354">
        <w:rPr>
          <w:color w:val="000000" w:themeColor="text1"/>
          <w:sz w:val="22"/>
          <w:szCs w:val="22"/>
        </w:rPr>
        <w:t xml:space="preserve">z ust. </w:t>
      </w:r>
      <w:r w:rsidR="00C1223B" w:rsidRPr="00A52354">
        <w:rPr>
          <w:color w:val="000000" w:themeColor="text1"/>
          <w:sz w:val="22"/>
          <w:szCs w:val="22"/>
        </w:rPr>
        <w:fldChar w:fldCharType="begin"/>
      </w:r>
      <w:r w:rsidR="00C1223B" w:rsidRPr="00A52354">
        <w:rPr>
          <w:color w:val="000000" w:themeColor="text1"/>
          <w:sz w:val="22"/>
          <w:szCs w:val="22"/>
        </w:rPr>
        <w:instrText xml:space="preserve"> REF _Ref479841178 \r \h  \* MERGEFORMAT </w:instrText>
      </w:r>
      <w:r w:rsidR="00C1223B" w:rsidRPr="00A52354">
        <w:rPr>
          <w:color w:val="000000" w:themeColor="text1"/>
          <w:sz w:val="22"/>
          <w:szCs w:val="22"/>
        </w:rPr>
      </w:r>
      <w:r w:rsidR="00C1223B" w:rsidRPr="00A52354">
        <w:rPr>
          <w:color w:val="000000" w:themeColor="text1"/>
          <w:sz w:val="22"/>
          <w:szCs w:val="22"/>
        </w:rPr>
        <w:fldChar w:fldCharType="separate"/>
      </w:r>
      <w:r w:rsidR="00346963">
        <w:rPr>
          <w:color w:val="000000" w:themeColor="text1"/>
          <w:sz w:val="22"/>
          <w:szCs w:val="22"/>
        </w:rPr>
        <w:t>1</w:t>
      </w:r>
      <w:r w:rsidR="00C1223B" w:rsidRPr="00A52354">
        <w:rPr>
          <w:color w:val="000000" w:themeColor="text1"/>
          <w:sz w:val="22"/>
          <w:szCs w:val="22"/>
        </w:rPr>
        <w:fldChar w:fldCharType="end"/>
      </w:r>
      <w:r w:rsidRPr="00A52354">
        <w:rPr>
          <w:color w:val="000000" w:themeColor="text1"/>
          <w:sz w:val="22"/>
          <w:szCs w:val="22"/>
        </w:rPr>
        <w:t xml:space="preserve"> pkt </w:t>
      </w:r>
      <w:r w:rsidR="00C1223B" w:rsidRPr="00A52354">
        <w:rPr>
          <w:color w:val="000000" w:themeColor="text1"/>
          <w:sz w:val="22"/>
          <w:szCs w:val="22"/>
        </w:rPr>
        <w:fldChar w:fldCharType="begin"/>
      </w:r>
      <w:r w:rsidR="00C1223B" w:rsidRPr="00A52354">
        <w:rPr>
          <w:color w:val="000000" w:themeColor="text1"/>
          <w:sz w:val="22"/>
          <w:szCs w:val="22"/>
        </w:rPr>
        <w:instrText xml:space="preserve"> REF _Ref479841271 \r \h  \* MERGEFORMAT </w:instrText>
      </w:r>
      <w:r w:rsidR="00C1223B" w:rsidRPr="00A52354">
        <w:rPr>
          <w:color w:val="000000" w:themeColor="text1"/>
          <w:sz w:val="22"/>
          <w:szCs w:val="22"/>
        </w:rPr>
      </w:r>
      <w:r w:rsidR="00C1223B" w:rsidRPr="00A52354">
        <w:rPr>
          <w:color w:val="000000" w:themeColor="text1"/>
          <w:sz w:val="22"/>
          <w:szCs w:val="22"/>
        </w:rPr>
        <w:fldChar w:fldCharType="separate"/>
      </w:r>
      <w:r w:rsidR="00346963">
        <w:rPr>
          <w:color w:val="000000" w:themeColor="text1"/>
          <w:sz w:val="22"/>
          <w:szCs w:val="22"/>
        </w:rPr>
        <w:t>a)</w:t>
      </w:r>
      <w:r w:rsidR="00C1223B" w:rsidRPr="00A52354">
        <w:rPr>
          <w:color w:val="000000" w:themeColor="text1"/>
          <w:sz w:val="22"/>
          <w:szCs w:val="22"/>
        </w:rPr>
        <w:fldChar w:fldCharType="end"/>
      </w:r>
      <w:r w:rsidR="0010723A" w:rsidRPr="00A52354">
        <w:rPr>
          <w:color w:val="000000" w:themeColor="text1"/>
          <w:sz w:val="22"/>
          <w:szCs w:val="22"/>
        </w:rPr>
        <w:t xml:space="preserve"> </w:t>
      </w:r>
      <w:r w:rsidRPr="00A52354">
        <w:rPr>
          <w:color w:val="000000" w:themeColor="text1"/>
          <w:sz w:val="22"/>
          <w:szCs w:val="22"/>
        </w:rPr>
        <w:t xml:space="preserve">niniejszego paragrafu zostanie naliczona niezależnie od kary umownej, o której mowa </w:t>
      </w:r>
      <w:r w:rsidR="00A52354">
        <w:rPr>
          <w:color w:val="000000" w:themeColor="text1"/>
          <w:sz w:val="22"/>
          <w:szCs w:val="22"/>
        </w:rPr>
        <w:br/>
      </w:r>
      <w:r w:rsidRPr="00A52354">
        <w:rPr>
          <w:color w:val="000000" w:themeColor="text1"/>
          <w:sz w:val="22"/>
          <w:szCs w:val="22"/>
        </w:rPr>
        <w:t xml:space="preserve">w ust. </w:t>
      </w:r>
      <w:r w:rsidR="00C1223B" w:rsidRPr="00A52354">
        <w:rPr>
          <w:color w:val="000000" w:themeColor="text1"/>
          <w:sz w:val="22"/>
          <w:szCs w:val="22"/>
        </w:rPr>
        <w:fldChar w:fldCharType="begin"/>
      </w:r>
      <w:r w:rsidR="00C1223B" w:rsidRPr="00A52354">
        <w:rPr>
          <w:color w:val="000000" w:themeColor="text1"/>
          <w:sz w:val="22"/>
          <w:szCs w:val="22"/>
        </w:rPr>
        <w:instrText xml:space="preserve"> REF _Ref479841178 \r \h  \* MERGEFORMAT </w:instrText>
      </w:r>
      <w:r w:rsidR="00C1223B" w:rsidRPr="00A52354">
        <w:rPr>
          <w:color w:val="000000" w:themeColor="text1"/>
          <w:sz w:val="22"/>
          <w:szCs w:val="22"/>
        </w:rPr>
      </w:r>
      <w:r w:rsidR="00C1223B" w:rsidRPr="00A52354">
        <w:rPr>
          <w:color w:val="000000" w:themeColor="text1"/>
          <w:sz w:val="22"/>
          <w:szCs w:val="22"/>
        </w:rPr>
        <w:fldChar w:fldCharType="separate"/>
      </w:r>
      <w:r w:rsidR="00346963">
        <w:rPr>
          <w:color w:val="000000" w:themeColor="text1"/>
          <w:sz w:val="22"/>
          <w:szCs w:val="22"/>
        </w:rPr>
        <w:t>1</w:t>
      </w:r>
      <w:r w:rsidR="00C1223B" w:rsidRPr="00A52354">
        <w:rPr>
          <w:color w:val="000000" w:themeColor="text1"/>
          <w:sz w:val="22"/>
          <w:szCs w:val="22"/>
        </w:rPr>
        <w:fldChar w:fldCharType="end"/>
      </w:r>
      <w:r w:rsidRPr="00A52354">
        <w:rPr>
          <w:color w:val="000000" w:themeColor="text1"/>
          <w:sz w:val="22"/>
          <w:szCs w:val="22"/>
        </w:rPr>
        <w:t xml:space="preserve"> pkt</w:t>
      </w:r>
      <w:r w:rsidR="008541E8">
        <w:rPr>
          <w:color w:val="000000" w:themeColor="text1"/>
          <w:sz w:val="22"/>
          <w:szCs w:val="22"/>
        </w:rPr>
        <w:t xml:space="preserve"> b) – o)</w:t>
      </w:r>
      <w:r w:rsidRPr="00A52354">
        <w:rPr>
          <w:color w:val="000000" w:themeColor="text1"/>
          <w:sz w:val="22"/>
          <w:szCs w:val="22"/>
        </w:rPr>
        <w:t xml:space="preserve"> niniejszego paragrafu, która liczona będzie od dnia złożenia Wykonawcy oświadczenia</w:t>
      </w:r>
      <w:r w:rsidR="006D1B64" w:rsidRPr="00A52354">
        <w:rPr>
          <w:color w:val="000000" w:themeColor="text1"/>
          <w:sz w:val="22"/>
          <w:szCs w:val="22"/>
        </w:rPr>
        <w:t xml:space="preserve"> </w:t>
      </w:r>
      <w:r w:rsidRPr="00A52354">
        <w:rPr>
          <w:color w:val="000000" w:themeColor="text1"/>
          <w:sz w:val="22"/>
          <w:szCs w:val="22"/>
        </w:rPr>
        <w:t>o odstąpieniu od umowy.</w:t>
      </w:r>
    </w:p>
    <w:p w14:paraId="18F4EFBB" w14:textId="21B44FF5" w:rsidR="00980BB7" w:rsidRPr="00A52354"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A52354">
        <w:rPr>
          <w:rFonts w:eastAsia="Arial Unicode MS"/>
          <w:color w:val="000000" w:themeColor="text1"/>
          <w:sz w:val="22"/>
          <w:szCs w:val="22"/>
        </w:rPr>
        <w:t>Z zastrzeżeniem ust.</w:t>
      </w:r>
      <w:r w:rsidR="00980BB7" w:rsidRPr="00A52354">
        <w:rPr>
          <w:rFonts w:eastAsia="Arial Unicode MS"/>
          <w:color w:val="000000" w:themeColor="text1"/>
          <w:sz w:val="22"/>
          <w:szCs w:val="22"/>
        </w:rPr>
        <w:t xml:space="preserve"> </w:t>
      </w:r>
      <w:r w:rsidR="00980BB7" w:rsidRPr="00A52354">
        <w:rPr>
          <w:color w:val="000000" w:themeColor="text1"/>
          <w:sz w:val="22"/>
          <w:szCs w:val="22"/>
        </w:rPr>
        <w:t xml:space="preserve">7 </w:t>
      </w:r>
      <w:r w:rsidRPr="00A52354">
        <w:rPr>
          <w:rFonts w:eastAsia="Arial Unicode MS"/>
          <w:color w:val="000000" w:themeColor="text1"/>
          <w:sz w:val="22"/>
          <w:szCs w:val="22"/>
        </w:rPr>
        <w:t>kary umowne płatne będą w terminie 14 dni od dnia doręczenia noty obciążeniowej Zamawiającego.</w:t>
      </w:r>
    </w:p>
    <w:p w14:paraId="5E24BFD3" w14:textId="1D6C348F" w:rsidR="00980BB7" w:rsidRPr="00A52354"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bookmarkStart w:id="25" w:name="_Ref479841305"/>
      <w:r w:rsidRPr="00A52354">
        <w:rPr>
          <w:rFonts w:eastAsia="Arial Unicode MS"/>
          <w:color w:val="000000" w:themeColor="text1"/>
          <w:sz w:val="22"/>
          <w:szCs w:val="22"/>
        </w:rPr>
        <w:t xml:space="preserve">Zamawiającemu przysługuje prawo potrącenia naliczonych i należnych mu kar umownych </w:t>
      </w:r>
      <w:r w:rsidR="002A1E0C" w:rsidRPr="00A52354">
        <w:rPr>
          <w:rFonts w:eastAsia="Arial Unicode MS"/>
          <w:color w:val="000000" w:themeColor="text1"/>
          <w:sz w:val="22"/>
          <w:szCs w:val="22"/>
        </w:rPr>
        <w:br/>
      </w:r>
      <w:r w:rsidRPr="00A52354">
        <w:rPr>
          <w:rFonts w:eastAsia="Arial Unicode MS"/>
          <w:color w:val="000000" w:themeColor="text1"/>
          <w:sz w:val="22"/>
          <w:szCs w:val="22"/>
        </w:rPr>
        <w:t>z należnego Wykonawcy wynagrodzenia.</w:t>
      </w:r>
      <w:bookmarkEnd w:id="25"/>
    </w:p>
    <w:p w14:paraId="73C67C4F" w14:textId="5B292186" w:rsidR="00980BB7" w:rsidRPr="00A52354"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A52354">
        <w:rPr>
          <w:color w:val="000000" w:themeColor="text1"/>
          <w:sz w:val="22"/>
          <w:szCs w:val="22"/>
        </w:rPr>
        <w:t>Niezależnie od zastrzeżonych w niniejszym paragrafie kar umownych, Zamawiającemu przysługuje prawo dochodzenia odszkodowania przenoszącego wysokość kar umownych do wysokości pełnej szkody, na zasadach ogólnych ( art. 484 kodeksu cywilnego).</w:t>
      </w:r>
    </w:p>
    <w:p w14:paraId="3F9288E2" w14:textId="53F7E7C5" w:rsidR="00980BB7" w:rsidRPr="00A52354"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A52354">
        <w:rPr>
          <w:color w:val="000000" w:themeColor="text1"/>
          <w:sz w:val="22"/>
          <w:szCs w:val="22"/>
        </w:rPr>
        <w:t>Strony są zwolnione od odpowiedzialności za szkody powstałe w związku z niewykonaniem lub nienależytym wykonaniem umowy, w przypadku, gdy to niewykonanie lub nienależyte wykonanie jest następstwem zdarzeń określanych jako siła wyższa.</w:t>
      </w:r>
    </w:p>
    <w:p w14:paraId="08F7E398" w14:textId="13D7FAC5" w:rsidR="00980BB7" w:rsidRPr="00A52354"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A52354">
        <w:rPr>
          <w:color w:val="000000" w:themeColor="text1"/>
          <w:sz w:val="22"/>
          <w:szCs w:val="22"/>
        </w:rPr>
        <w:t xml:space="preserve">Dla potrzeb </w:t>
      </w:r>
      <w:r w:rsidR="00980BB7" w:rsidRPr="00A52354">
        <w:rPr>
          <w:color w:val="000000" w:themeColor="text1"/>
          <w:sz w:val="22"/>
          <w:szCs w:val="22"/>
        </w:rPr>
        <w:t>U</w:t>
      </w:r>
      <w:r w:rsidRPr="00A52354">
        <w:rPr>
          <w:color w:val="000000" w:themeColor="text1"/>
          <w:sz w:val="22"/>
          <w:szCs w:val="22"/>
        </w:rPr>
        <w:t xml:space="preserve">mowy pojęcie siły wyższej oznacza zdarzenie nadzwyczajne, zewnętrzne, pozostające poza kontrolą strony powołującej się na wypadek siły wyższej, niemożliwe do przewidzenia i niemożliwe do zapobieżenia. Pojęcie siły wyższej nie obejmuje żadnych zdarzeń, które wynikają </w:t>
      </w:r>
      <w:r w:rsidR="0078082C" w:rsidRPr="00A52354">
        <w:rPr>
          <w:color w:val="000000" w:themeColor="text1"/>
          <w:sz w:val="22"/>
          <w:szCs w:val="22"/>
        </w:rPr>
        <w:br/>
      </w:r>
      <w:r w:rsidRPr="00A52354">
        <w:rPr>
          <w:color w:val="000000" w:themeColor="text1"/>
          <w:sz w:val="22"/>
          <w:szCs w:val="22"/>
        </w:rPr>
        <w:t>z niedołożenia przez strony należytej staranności w rozumieniu art. 355 § 2 kodeksu cywilnego, jak również nie obejmuje zjawisk atmosferycznych charakterystycznych dla danej pory roku dla miejsca wykonywania robót.</w:t>
      </w:r>
    </w:p>
    <w:p w14:paraId="34A50DDA" w14:textId="1C709083" w:rsidR="008D2EA5" w:rsidRPr="00A52354" w:rsidRDefault="0077283C"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A52354">
        <w:rPr>
          <w:color w:val="000000" w:themeColor="text1"/>
          <w:sz w:val="22"/>
          <w:szCs w:val="22"/>
        </w:rPr>
        <w:t>D</w:t>
      </w:r>
      <w:r w:rsidR="008D2EA5" w:rsidRPr="00A52354">
        <w:rPr>
          <w:color w:val="000000" w:themeColor="text1"/>
          <w:sz w:val="22"/>
          <w:szCs w:val="22"/>
        </w:rPr>
        <w:t xml:space="preserve">la potrzeb Umowy za siłę wyższą </w:t>
      </w:r>
      <w:r w:rsidRPr="00A52354">
        <w:rPr>
          <w:color w:val="000000" w:themeColor="text1"/>
          <w:sz w:val="22"/>
          <w:szCs w:val="22"/>
        </w:rPr>
        <w:t xml:space="preserve">Strony </w:t>
      </w:r>
      <w:r w:rsidR="008D2EA5" w:rsidRPr="00A52354">
        <w:rPr>
          <w:color w:val="000000" w:themeColor="text1"/>
          <w:sz w:val="22"/>
          <w:szCs w:val="22"/>
        </w:rPr>
        <w:t>w szczególności uznają następujące zdarzenia:</w:t>
      </w:r>
    </w:p>
    <w:p w14:paraId="3B11247C" w14:textId="77777777" w:rsidR="008D2EA5" w:rsidRPr="00A52354" w:rsidRDefault="008D2EA5" w:rsidP="00A52354">
      <w:pPr>
        <w:tabs>
          <w:tab w:val="left" w:pos="851"/>
        </w:tabs>
        <w:spacing w:after="0"/>
        <w:ind w:left="850" w:hanging="424"/>
        <w:jc w:val="both"/>
        <w:rPr>
          <w:rFonts w:ascii="Times New Roman" w:hAnsi="Times New Roman"/>
          <w:color w:val="000000" w:themeColor="text1"/>
          <w:lang w:eastAsia="ar-SA"/>
        </w:rPr>
      </w:pPr>
      <w:r w:rsidRPr="00A52354">
        <w:rPr>
          <w:rFonts w:ascii="Times New Roman" w:hAnsi="Times New Roman"/>
          <w:color w:val="000000" w:themeColor="text1"/>
          <w:lang w:eastAsia="ar-SA"/>
        </w:rPr>
        <w:t>a.</w:t>
      </w:r>
      <w:r w:rsidRPr="00A52354">
        <w:rPr>
          <w:rFonts w:ascii="Times New Roman" w:hAnsi="Times New Roman"/>
          <w:color w:val="000000" w:themeColor="text1"/>
          <w:lang w:eastAsia="ar-SA"/>
        </w:rPr>
        <w:tab/>
        <w:t>strajki lub inne formy protestu,</w:t>
      </w:r>
    </w:p>
    <w:p w14:paraId="1BB17D0B" w14:textId="77777777" w:rsidR="008D2EA5" w:rsidRPr="00A52354" w:rsidRDefault="008D2EA5" w:rsidP="00A52354">
      <w:pPr>
        <w:spacing w:after="0"/>
        <w:ind w:left="850" w:hanging="424"/>
        <w:jc w:val="both"/>
        <w:rPr>
          <w:rFonts w:ascii="Times New Roman" w:hAnsi="Times New Roman"/>
          <w:color w:val="000000" w:themeColor="text1"/>
          <w:lang w:eastAsia="ar-SA"/>
        </w:rPr>
      </w:pPr>
      <w:r w:rsidRPr="00A52354">
        <w:rPr>
          <w:rFonts w:ascii="Times New Roman" w:hAnsi="Times New Roman"/>
          <w:color w:val="000000" w:themeColor="text1"/>
          <w:lang w:eastAsia="ar-SA"/>
        </w:rPr>
        <w:t>b.</w:t>
      </w:r>
      <w:r w:rsidRPr="00A52354">
        <w:rPr>
          <w:rFonts w:ascii="Times New Roman" w:hAnsi="Times New Roman"/>
          <w:color w:val="000000" w:themeColor="text1"/>
          <w:lang w:eastAsia="ar-SA"/>
        </w:rPr>
        <w:tab/>
        <w:t>pożar powstały na skutek okoliczności, za którą żadna ze Stron nie ponosi odpowiedzialności,</w:t>
      </w:r>
    </w:p>
    <w:p w14:paraId="0316DA3A" w14:textId="77777777" w:rsidR="008D2EA5" w:rsidRPr="00A52354" w:rsidRDefault="008D2EA5" w:rsidP="00A52354">
      <w:pPr>
        <w:spacing w:after="0"/>
        <w:ind w:left="850" w:hanging="424"/>
        <w:jc w:val="both"/>
        <w:rPr>
          <w:rFonts w:ascii="Times New Roman" w:hAnsi="Times New Roman"/>
          <w:color w:val="000000" w:themeColor="text1"/>
          <w:lang w:eastAsia="ar-SA"/>
        </w:rPr>
      </w:pPr>
      <w:r w:rsidRPr="00A52354">
        <w:rPr>
          <w:rFonts w:ascii="Times New Roman" w:hAnsi="Times New Roman"/>
          <w:color w:val="000000" w:themeColor="text1"/>
          <w:lang w:eastAsia="ar-SA"/>
        </w:rPr>
        <w:t>c.</w:t>
      </w:r>
      <w:r w:rsidRPr="00A52354">
        <w:rPr>
          <w:rFonts w:ascii="Times New Roman" w:hAnsi="Times New Roman"/>
          <w:color w:val="000000" w:themeColor="text1"/>
          <w:lang w:eastAsia="ar-SA"/>
        </w:rPr>
        <w:tab/>
        <w:t>powódź,</w:t>
      </w:r>
    </w:p>
    <w:p w14:paraId="1EBEA4A3" w14:textId="77777777" w:rsidR="008D2EA5" w:rsidRPr="00A52354" w:rsidRDefault="008D2EA5" w:rsidP="00A52354">
      <w:pPr>
        <w:spacing w:after="0"/>
        <w:ind w:left="850" w:hanging="424"/>
        <w:jc w:val="both"/>
        <w:rPr>
          <w:rFonts w:ascii="Times New Roman" w:hAnsi="Times New Roman"/>
          <w:color w:val="000000" w:themeColor="text1"/>
          <w:lang w:eastAsia="ar-SA"/>
        </w:rPr>
      </w:pPr>
      <w:r w:rsidRPr="00A52354">
        <w:rPr>
          <w:rFonts w:ascii="Times New Roman" w:hAnsi="Times New Roman"/>
          <w:color w:val="000000" w:themeColor="text1"/>
          <w:lang w:eastAsia="ar-SA"/>
        </w:rPr>
        <w:lastRenderedPageBreak/>
        <w:t>d.</w:t>
      </w:r>
      <w:r w:rsidRPr="00A52354">
        <w:rPr>
          <w:rFonts w:ascii="Times New Roman" w:hAnsi="Times New Roman"/>
          <w:color w:val="000000" w:themeColor="text1"/>
          <w:lang w:eastAsia="ar-SA"/>
        </w:rPr>
        <w:tab/>
        <w:t>katastrofalne wydarzenia powstałe na skutek okoliczności, za którą żadna ze Stron nie ponosi odpowiedzialności.</w:t>
      </w:r>
      <w:r w:rsidRPr="00A52354">
        <w:rPr>
          <w:rFonts w:ascii="Times New Roman" w:hAnsi="Times New Roman"/>
          <w:color w:val="000000" w:themeColor="text1"/>
        </w:rPr>
        <w:t xml:space="preserve">  </w:t>
      </w:r>
    </w:p>
    <w:p w14:paraId="437B8273" w14:textId="333FA88F" w:rsidR="00D869B5" w:rsidRPr="00A52354" w:rsidRDefault="008D2EA5" w:rsidP="00A52354">
      <w:pPr>
        <w:pStyle w:val="Tekstpodstawowywcity"/>
        <w:numPr>
          <w:ilvl w:val="0"/>
          <w:numId w:val="2"/>
        </w:numPr>
        <w:tabs>
          <w:tab w:val="clear" w:pos="502"/>
          <w:tab w:val="num" w:pos="-142"/>
        </w:tabs>
        <w:suppressAutoHyphens w:val="0"/>
        <w:spacing w:line="276" w:lineRule="auto"/>
        <w:ind w:left="-142"/>
        <w:jc w:val="both"/>
        <w:rPr>
          <w:b/>
          <w:color w:val="000000" w:themeColor="text1"/>
          <w:sz w:val="22"/>
          <w:szCs w:val="22"/>
        </w:rPr>
      </w:pPr>
      <w:r w:rsidRPr="00A52354">
        <w:rPr>
          <w:color w:val="000000" w:themeColor="text1"/>
          <w:sz w:val="22"/>
          <w:szCs w:val="22"/>
        </w:rPr>
        <w:t xml:space="preserve">Strona powołująca się na siłę wyższą jest zobowiązana zawiadomić niezwłocznie drugą stronę na piśmie, zarówno o zaistnieniu, jak i ustaniu okoliczności uznawanych za siłę wyższą oraz do przedstawienia </w:t>
      </w:r>
      <w:r w:rsidR="00A52354">
        <w:rPr>
          <w:color w:val="000000" w:themeColor="text1"/>
          <w:sz w:val="22"/>
          <w:szCs w:val="22"/>
        </w:rPr>
        <w:br/>
      </w:r>
      <w:r w:rsidRPr="00A52354">
        <w:rPr>
          <w:color w:val="000000" w:themeColor="text1"/>
          <w:sz w:val="22"/>
          <w:szCs w:val="22"/>
        </w:rPr>
        <w:t>w terminie 3 dni po ustąpieniu stanu siły wyższej dowodów potwierdzających ich wystąpienie.</w:t>
      </w:r>
      <w:bookmarkEnd w:id="19"/>
      <w:r w:rsidR="0078082C" w:rsidRPr="00A52354">
        <w:rPr>
          <w:b/>
          <w:color w:val="000000" w:themeColor="text1"/>
          <w:sz w:val="22"/>
          <w:szCs w:val="22"/>
        </w:rPr>
        <w:t xml:space="preserve"> </w:t>
      </w:r>
    </w:p>
    <w:p w14:paraId="58542B87" w14:textId="6BE57DFD" w:rsidR="00D5371C" w:rsidRPr="00980BB7" w:rsidRDefault="008C1B70" w:rsidP="008541E8">
      <w:pPr>
        <w:spacing w:before="120" w:after="0"/>
        <w:jc w:val="center"/>
        <w:rPr>
          <w:rFonts w:ascii="Times New Roman" w:hAnsi="Times New Roman"/>
          <w:b/>
          <w:color w:val="000000" w:themeColor="text1"/>
        </w:rPr>
      </w:pPr>
      <w:r w:rsidRPr="00980BB7">
        <w:rPr>
          <w:rFonts w:ascii="Times New Roman" w:hAnsi="Times New Roman"/>
          <w:b/>
          <w:color w:val="000000" w:themeColor="text1"/>
        </w:rPr>
        <w:t>§ 1</w:t>
      </w:r>
      <w:r w:rsidR="008762AC" w:rsidRPr="00980BB7">
        <w:rPr>
          <w:rFonts w:ascii="Times New Roman" w:hAnsi="Times New Roman"/>
          <w:b/>
          <w:color w:val="000000" w:themeColor="text1"/>
        </w:rPr>
        <w:t>5</w:t>
      </w:r>
    </w:p>
    <w:p w14:paraId="5260B216" w14:textId="5E4D58CA" w:rsidR="00D5371C" w:rsidRPr="00980BB7" w:rsidRDefault="00D5371C"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Przedstawiciele Stron</w:t>
      </w:r>
    </w:p>
    <w:p w14:paraId="6B8792C4" w14:textId="37FB2A71" w:rsidR="00D71BCE" w:rsidRPr="00354339" w:rsidRDefault="00D5371C" w:rsidP="004C69C3">
      <w:pPr>
        <w:numPr>
          <w:ilvl w:val="1"/>
          <w:numId w:val="12"/>
        </w:numPr>
        <w:tabs>
          <w:tab w:val="clear" w:pos="720"/>
          <w:tab w:val="num" w:pos="0"/>
        </w:tabs>
        <w:spacing w:after="0"/>
        <w:ind w:left="0" w:hanging="426"/>
        <w:jc w:val="both"/>
        <w:rPr>
          <w:rFonts w:ascii="Times New Roman" w:hAnsi="Times New Roman"/>
          <w:color w:val="000000" w:themeColor="text1"/>
        </w:rPr>
      </w:pPr>
      <w:r w:rsidRPr="00354339">
        <w:rPr>
          <w:rFonts w:ascii="Times New Roman" w:hAnsi="Times New Roman"/>
          <w:color w:val="000000" w:themeColor="text1"/>
        </w:rPr>
        <w:t xml:space="preserve">Do kontaktów z Wykonawcą podczas realizacji Umowy oraz jej koordynowania Zamawiający wyznacza następującą osobę: </w:t>
      </w:r>
      <w:r w:rsidR="00354339" w:rsidRPr="00354339">
        <w:rPr>
          <w:rFonts w:ascii="Times New Roman" w:hAnsi="Times New Roman"/>
          <w:color w:val="000000" w:themeColor="text1"/>
        </w:rPr>
        <w:t>……………………………………….</w:t>
      </w:r>
    </w:p>
    <w:p w14:paraId="251A08D5" w14:textId="45BF3D31" w:rsidR="00D5371C" w:rsidRPr="00354339" w:rsidRDefault="00D5371C" w:rsidP="00026E6F">
      <w:pPr>
        <w:numPr>
          <w:ilvl w:val="1"/>
          <w:numId w:val="12"/>
        </w:numPr>
        <w:tabs>
          <w:tab w:val="clear" w:pos="720"/>
          <w:tab w:val="num" w:pos="0"/>
        </w:tabs>
        <w:spacing w:after="0"/>
        <w:ind w:left="0" w:hanging="426"/>
        <w:jc w:val="both"/>
        <w:rPr>
          <w:rFonts w:ascii="Times New Roman" w:hAnsi="Times New Roman"/>
          <w:color w:val="000000" w:themeColor="text1"/>
        </w:rPr>
      </w:pPr>
      <w:r w:rsidRPr="00354339">
        <w:rPr>
          <w:rFonts w:ascii="Times New Roman" w:hAnsi="Times New Roman"/>
          <w:color w:val="000000" w:themeColor="text1"/>
        </w:rPr>
        <w:t>Do kontaktów z Zamawiającym podczas realizacji Umowy oraz jej koordynowania Wykonawca wyznacza następującą osobę:</w:t>
      </w:r>
      <w:r w:rsidR="00354339" w:rsidRPr="00354339">
        <w:rPr>
          <w:rFonts w:ascii="Times New Roman" w:hAnsi="Times New Roman"/>
          <w:color w:val="000000" w:themeColor="text1"/>
        </w:rPr>
        <w:t xml:space="preserve"> ………………………………………</w:t>
      </w:r>
    </w:p>
    <w:p w14:paraId="55303280" w14:textId="09628F50" w:rsidR="00D71BCE" w:rsidRPr="002B785B" w:rsidRDefault="00D5371C" w:rsidP="002B785B">
      <w:pPr>
        <w:numPr>
          <w:ilvl w:val="1"/>
          <w:numId w:val="12"/>
        </w:numPr>
        <w:tabs>
          <w:tab w:val="clear" w:pos="720"/>
          <w:tab w:val="num" w:pos="0"/>
        </w:tabs>
        <w:spacing w:after="0"/>
        <w:ind w:left="0" w:hanging="426"/>
        <w:jc w:val="both"/>
        <w:rPr>
          <w:rFonts w:ascii="Times New Roman" w:hAnsi="Times New Roman"/>
          <w:color w:val="000000" w:themeColor="text1"/>
        </w:rPr>
      </w:pPr>
      <w:r w:rsidRPr="00980BB7">
        <w:rPr>
          <w:rFonts w:ascii="Times New Roman" w:hAnsi="Times New Roman"/>
          <w:color w:val="000000" w:themeColor="text1"/>
        </w:rPr>
        <w:t>Zmiana przedstawicieli Stron, o których mowa w ust. 1 i 2 nie stanowi zmiany Umowy. Zmiana następuje poprzez pisemne oświadczenie złożone drugiej Stronie na piśmie pod rygorem nieważności.</w:t>
      </w:r>
      <w:bookmarkStart w:id="26" w:name="_Hlk38006719"/>
    </w:p>
    <w:p w14:paraId="34183898" w14:textId="77777777" w:rsidR="0057003C" w:rsidRDefault="0057003C" w:rsidP="00124C3D">
      <w:pPr>
        <w:pStyle w:val="Akapitzlist"/>
        <w:spacing w:line="276" w:lineRule="auto"/>
        <w:ind w:left="0"/>
        <w:jc w:val="center"/>
        <w:rPr>
          <w:b/>
          <w:color w:val="000000" w:themeColor="text1"/>
          <w:sz w:val="22"/>
          <w:szCs w:val="22"/>
        </w:rPr>
      </w:pPr>
    </w:p>
    <w:p w14:paraId="183D96F5" w14:textId="4CDBB8D1" w:rsidR="00124C3D" w:rsidRPr="00980BB7" w:rsidRDefault="00124C3D" w:rsidP="00124C3D">
      <w:pPr>
        <w:pStyle w:val="Akapitzlist"/>
        <w:spacing w:line="276" w:lineRule="auto"/>
        <w:ind w:left="0"/>
        <w:jc w:val="center"/>
        <w:rPr>
          <w:b/>
          <w:color w:val="000000" w:themeColor="text1"/>
          <w:sz w:val="22"/>
          <w:szCs w:val="22"/>
        </w:rPr>
      </w:pPr>
      <w:r w:rsidRPr="00980BB7">
        <w:rPr>
          <w:b/>
          <w:color w:val="000000" w:themeColor="text1"/>
          <w:sz w:val="22"/>
          <w:szCs w:val="22"/>
        </w:rPr>
        <w:t>§ 1</w:t>
      </w:r>
      <w:r w:rsidR="0057003C">
        <w:rPr>
          <w:b/>
          <w:color w:val="000000" w:themeColor="text1"/>
          <w:sz w:val="22"/>
          <w:szCs w:val="22"/>
        </w:rPr>
        <w:t>6</w:t>
      </w:r>
    </w:p>
    <w:bookmarkEnd w:id="26"/>
    <w:p w14:paraId="02AD4095" w14:textId="77777777" w:rsidR="009B64DC" w:rsidRPr="00980BB7" w:rsidRDefault="009B64DC" w:rsidP="009B64DC">
      <w:pPr>
        <w:spacing w:after="0"/>
        <w:jc w:val="center"/>
        <w:rPr>
          <w:rFonts w:ascii="Times New Roman" w:eastAsia="Times New Roman" w:hAnsi="Times New Roman"/>
          <w:color w:val="000000"/>
        </w:rPr>
      </w:pPr>
      <w:r w:rsidRPr="00980BB7">
        <w:rPr>
          <w:rFonts w:ascii="Times New Roman" w:eastAsia="Times New Roman" w:hAnsi="Times New Roman"/>
          <w:b/>
          <w:color w:val="000000"/>
        </w:rPr>
        <w:t>Obowiązek informacyjny realizowany przez Zamawiającego wobec Wykonawcy/osób podpisujących Umowę w imieniu Wykonawcy i osób trzecich</w:t>
      </w:r>
    </w:p>
    <w:p w14:paraId="4B933EB0" w14:textId="1FF9862A" w:rsidR="009B64DC" w:rsidRPr="00124C3D" w:rsidRDefault="009B64DC" w:rsidP="005E2BDA">
      <w:pPr>
        <w:pStyle w:val="Akapitzlist"/>
        <w:numPr>
          <w:ilvl w:val="3"/>
          <w:numId w:val="2"/>
        </w:numPr>
        <w:spacing w:line="276" w:lineRule="auto"/>
        <w:ind w:left="-142" w:hanging="283"/>
        <w:jc w:val="both"/>
        <w:rPr>
          <w:b/>
          <w:sz w:val="22"/>
          <w:szCs w:val="22"/>
        </w:rPr>
      </w:pPr>
      <w:r w:rsidRPr="00124C3D">
        <w:rPr>
          <w:sz w:val="22"/>
          <w:szCs w:val="22"/>
        </w:rPr>
        <w:t xml:space="preserve">Przekazanie między Stronami danych osobowych jakichkolwiek osób fizycznych biorących udział </w:t>
      </w:r>
      <w:r w:rsidR="00A52354">
        <w:rPr>
          <w:sz w:val="22"/>
          <w:szCs w:val="22"/>
        </w:rPr>
        <w:br/>
      </w:r>
      <w:r w:rsidRPr="00124C3D">
        <w:rPr>
          <w:sz w:val="22"/>
          <w:szCs w:val="22"/>
        </w:rPr>
        <w:t xml:space="preserve">w realizacji Umowy wymaga przekazania podpisanych przez takie osoby oświadczeń o zgodzie na przetwarzanie określonych rodzajów danych osobowych. Wzór oświadczenia stanowi </w:t>
      </w:r>
      <w:r w:rsidRPr="00124C3D">
        <w:rPr>
          <w:b/>
          <w:bCs/>
          <w:sz w:val="22"/>
          <w:szCs w:val="22"/>
        </w:rPr>
        <w:t xml:space="preserve">Załącznik nr </w:t>
      </w:r>
      <w:r w:rsidR="00F93AFE">
        <w:rPr>
          <w:b/>
          <w:bCs/>
          <w:sz w:val="22"/>
          <w:szCs w:val="22"/>
        </w:rPr>
        <w:t>9</w:t>
      </w:r>
      <w:r w:rsidRPr="00124C3D">
        <w:rPr>
          <w:sz w:val="22"/>
          <w:szCs w:val="22"/>
        </w:rPr>
        <w:t xml:space="preserve"> do Umowy.</w:t>
      </w:r>
    </w:p>
    <w:p w14:paraId="6AD8C65F" w14:textId="77777777" w:rsidR="009B64DC" w:rsidRPr="00124C3D" w:rsidRDefault="009B64DC" w:rsidP="005E2BDA">
      <w:pPr>
        <w:pStyle w:val="Akapitzlist"/>
        <w:numPr>
          <w:ilvl w:val="3"/>
          <w:numId w:val="2"/>
        </w:numPr>
        <w:tabs>
          <w:tab w:val="num" w:pos="426"/>
        </w:tabs>
        <w:spacing w:line="276" w:lineRule="auto"/>
        <w:ind w:left="-142" w:hanging="283"/>
        <w:jc w:val="both"/>
        <w:rPr>
          <w:b/>
          <w:sz w:val="22"/>
          <w:szCs w:val="22"/>
        </w:rPr>
      </w:pPr>
      <w:r w:rsidRPr="00124C3D">
        <w:rPr>
          <w:sz w:val="22"/>
          <w:szCs w:val="22"/>
        </w:rPr>
        <w:t>Wymóg opisany w ust. 1 nie dotyczy osób będących statutowymi przedstawicielami Stron, których dane osobowe podlegają ujawnieniu w jakimkolwiek rejestrze publicznym.</w:t>
      </w:r>
    </w:p>
    <w:p w14:paraId="193F1297" w14:textId="0E75A9DD" w:rsidR="009B64DC" w:rsidRPr="00124C3D" w:rsidRDefault="009B64DC" w:rsidP="005E2BDA">
      <w:pPr>
        <w:pStyle w:val="Akapitzlist"/>
        <w:numPr>
          <w:ilvl w:val="3"/>
          <w:numId w:val="2"/>
        </w:numPr>
        <w:tabs>
          <w:tab w:val="num" w:pos="426"/>
        </w:tabs>
        <w:spacing w:line="276" w:lineRule="auto"/>
        <w:ind w:left="-142" w:hanging="283"/>
        <w:jc w:val="both"/>
        <w:rPr>
          <w:b/>
          <w:sz w:val="22"/>
          <w:szCs w:val="22"/>
        </w:rPr>
      </w:pPr>
      <w:r w:rsidRPr="00124C3D">
        <w:rPr>
          <w:sz w:val="22"/>
          <w:szCs w:val="22"/>
        </w:rPr>
        <w:t xml:space="preserve">Strona, która nie dopełniła obowiązku opisanego w ust. 1 odpowiada za wynikłą stąd szkodę, również </w:t>
      </w:r>
      <w:r w:rsidRPr="00124C3D">
        <w:rPr>
          <w:sz w:val="22"/>
          <w:szCs w:val="22"/>
        </w:rPr>
        <w:br/>
        <w:t>w zakresie kar administracyjnych i grzywien.</w:t>
      </w:r>
    </w:p>
    <w:p w14:paraId="06215CD6" w14:textId="14C4697C" w:rsidR="00855F55" w:rsidRDefault="00855F55" w:rsidP="00855F55">
      <w:pPr>
        <w:pStyle w:val="Akapitzlist"/>
        <w:spacing w:line="276" w:lineRule="auto"/>
        <w:ind w:left="0"/>
        <w:jc w:val="center"/>
        <w:rPr>
          <w:b/>
          <w:color w:val="000000" w:themeColor="text1"/>
          <w:sz w:val="22"/>
          <w:szCs w:val="22"/>
        </w:rPr>
      </w:pPr>
      <w:r>
        <w:rPr>
          <w:b/>
          <w:color w:val="000000" w:themeColor="text1"/>
          <w:sz w:val="22"/>
          <w:szCs w:val="22"/>
        </w:rPr>
        <w:t>§17</w:t>
      </w:r>
    </w:p>
    <w:p w14:paraId="48F33484" w14:textId="77777777" w:rsidR="00855F55" w:rsidRDefault="00855F55" w:rsidP="00855F55">
      <w:pPr>
        <w:spacing w:after="0"/>
        <w:jc w:val="center"/>
        <w:rPr>
          <w:rFonts w:ascii="Times New Roman" w:hAnsi="Times New Roman"/>
          <w:b/>
        </w:rPr>
      </w:pPr>
      <w:r>
        <w:rPr>
          <w:rFonts w:ascii="Times New Roman" w:hAnsi="Times New Roman"/>
          <w:b/>
        </w:rPr>
        <w:t>Dokumentacja projektowa</w:t>
      </w:r>
    </w:p>
    <w:p w14:paraId="35327D54" w14:textId="542A47FE" w:rsidR="00855F55" w:rsidRDefault="00855F55" w:rsidP="005E2BDA">
      <w:pPr>
        <w:numPr>
          <w:ilvl w:val="0"/>
          <w:numId w:val="27"/>
        </w:numPr>
        <w:spacing w:after="0"/>
        <w:ind w:left="0" w:hanging="357"/>
        <w:jc w:val="both"/>
        <w:rPr>
          <w:rFonts w:ascii="Times New Roman" w:hAnsi="Times New Roman"/>
          <w:b/>
        </w:rPr>
      </w:pPr>
      <w:r>
        <w:rPr>
          <w:rFonts w:ascii="Times New Roman" w:hAnsi="Times New Roman"/>
        </w:rPr>
        <w:t>Wykonawca zobowiązuje się do wykonania Robót w oparciu o dokumentację</w:t>
      </w:r>
      <w:r w:rsidR="00B904B2">
        <w:rPr>
          <w:rFonts w:ascii="Times New Roman" w:hAnsi="Times New Roman"/>
        </w:rPr>
        <w:t>,</w:t>
      </w:r>
      <w:r>
        <w:rPr>
          <w:rFonts w:ascii="Times New Roman" w:hAnsi="Times New Roman"/>
        </w:rPr>
        <w:t xml:space="preserve"> w skład której wchodzą: </w:t>
      </w:r>
      <w:r w:rsidRPr="004E74E3">
        <w:rPr>
          <w:rFonts w:ascii="Times New Roman" w:hAnsi="Times New Roman"/>
          <w:bCs/>
        </w:rPr>
        <w:t>Specyfikacja Techniczna Wykonania i Odbioru Robót Budowlanych oraz Opis Przedmiotu Zamówienia</w:t>
      </w:r>
      <w:r w:rsidR="001817AF" w:rsidRPr="004E74E3">
        <w:rPr>
          <w:rFonts w:ascii="Times New Roman" w:hAnsi="Times New Roman"/>
          <w:bCs/>
        </w:rPr>
        <w:t xml:space="preserve"> wraz z Przedmiarem robót</w:t>
      </w:r>
      <w:r w:rsidRPr="00B904B2">
        <w:rPr>
          <w:rFonts w:ascii="Times New Roman" w:hAnsi="Times New Roman"/>
          <w:bCs/>
        </w:rPr>
        <w:t>.</w:t>
      </w:r>
    </w:p>
    <w:p w14:paraId="6CFEBD08" w14:textId="77777777" w:rsidR="00855F55" w:rsidRDefault="00855F55" w:rsidP="005E2BDA">
      <w:pPr>
        <w:numPr>
          <w:ilvl w:val="0"/>
          <w:numId w:val="27"/>
        </w:numPr>
        <w:spacing w:after="0"/>
        <w:ind w:left="0" w:hanging="357"/>
        <w:jc w:val="both"/>
        <w:rPr>
          <w:rFonts w:ascii="Times New Roman" w:hAnsi="Times New Roman"/>
        </w:rPr>
      </w:pPr>
      <w:r>
        <w:rPr>
          <w:rFonts w:ascii="Times New Roman" w:hAnsi="Times New Roman"/>
        </w:rPr>
        <w:t>Wykonawca oświadcza, że zapoznał się z dokumentacją, o której mowa w ust. 1 oraz dokonał jej sprawdzenia i uznaje ją za spójną i kompletną oraz wystarczającą do wykonania objętych nią Robót.</w:t>
      </w:r>
    </w:p>
    <w:p w14:paraId="03A6BA9F" w14:textId="0FDBBC30" w:rsidR="00855F55" w:rsidRDefault="00855F55" w:rsidP="005E2BDA">
      <w:pPr>
        <w:numPr>
          <w:ilvl w:val="0"/>
          <w:numId w:val="27"/>
        </w:numPr>
        <w:spacing w:after="0"/>
        <w:ind w:left="0" w:hanging="357"/>
        <w:jc w:val="both"/>
        <w:rPr>
          <w:rFonts w:ascii="Times New Roman" w:hAnsi="Times New Roman"/>
        </w:rPr>
      </w:pPr>
      <w:r>
        <w:rPr>
          <w:rFonts w:ascii="Times New Roman" w:hAnsi="Times New Roman"/>
        </w:rPr>
        <w:t xml:space="preserve">Wykonawca jest zobowiązany do zapoznania się z wszelkimi dokumentami dostarczonymi </w:t>
      </w:r>
      <w:r>
        <w:rPr>
          <w:rFonts w:ascii="Times New Roman" w:hAnsi="Times New Roman"/>
        </w:rPr>
        <w:br/>
        <w:t xml:space="preserve">przez Zamawiającego w trakcie obowiązywania Umowy, niezwłocznie po ich otrzymaniu, </w:t>
      </w:r>
      <w:r>
        <w:rPr>
          <w:rFonts w:ascii="Times New Roman" w:hAnsi="Times New Roman"/>
        </w:rPr>
        <w:br/>
        <w:t>a w przypadku stwierdzenia jakichkolwiek wad w tych dokumentach, w szczególności elementów, które mogą przeszkodzić w prawidłowym wykonaniu Robót lub innych czynności objętych przedmiotem Umowy, zobowiązany jest do niezwłocznego powiadomienia o tym fakcie Zamawiającego, nie później niż w terminie 7 dni od daty ich ujawnienia. Wykonawca ponosi odpowiedzialność wobec Zamawiającego z tytułu szkód wynikłych na skutek wad przedmiotowych dokumentów, jeżeli, pomimo ich stwierdzenia, nie poinformował o nich Zamawiającego.</w:t>
      </w:r>
    </w:p>
    <w:p w14:paraId="1516CD2A" w14:textId="77777777" w:rsidR="00E95D3C" w:rsidRPr="00E95D3C" w:rsidRDefault="00E95D3C" w:rsidP="005E2BDA">
      <w:pPr>
        <w:numPr>
          <w:ilvl w:val="0"/>
          <w:numId w:val="27"/>
        </w:numPr>
        <w:tabs>
          <w:tab w:val="clear" w:pos="720"/>
          <w:tab w:val="num" w:pos="426"/>
        </w:tabs>
        <w:spacing w:after="0"/>
        <w:ind w:left="0" w:hanging="294"/>
        <w:jc w:val="both"/>
        <w:rPr>
          <w:rFonts w:ascii="Times New Roman" w:hAnsi="Times New Roman"/>
        </w:rPr>
      </w:pPr>
      <w:r w:rsidRPr="00E95D3C">
        <w:rPr>
          <w:rFonts w:ascii="Times New Roman" w:hAnsi="Times New Roman"/>
        </w:rPr>
        <w:t>Zamawiający jest uprawniony do dokonywania w każdym czasie zmian w dokumentacji projektowej, o czym niezwłocznie poinformuje Wykonawcę w formie pisemnej. W przypadku gdy Wykonawca przystąpił już do wykonywania Robót w oparciu o dotychczasową dokumentację projektową, Wykonawcę nie będą obciążać koszty wynikłe ze zmiany dokumentacji projektowej.</w:t>
      </w:r>
    </w:p>
    <w:p w14:paraId="4E458A64" w14:textId="6FF92A69" w:rsidR="00E95D3C" w:rsidRDefault="00E95D3C" w:rsidP="005E2BDA">
      <w:pPr>
        <w:numPr>
          <w:ilvl w:val="0"/>
          <w:numId w:val="27"/>
        </w:numPr>
        <w:tabs>
          <w:tab w:val="clear" w:pos="720"/>
          <w:tab w:val="num" w:pos="426"/>
        </w:tabs>
        <w:spacing w:after="0"/>
        <w:ind w:left="0" w:hanging="294"/>
        <w:jc w:val="both"/>
        <w:rPr>
          <w:rFonts w:ascii="Times New Roman" w:hAnsi="Times New Roman"/>
        </w:rPr>
      </w:pPr>
      <w:r w:rsidRPr="00E95D3C">
        <w:rPr>
          <w:rFonts w:ascii="Times New Roman" w:hAnsi="Times New Roman"/>
        </w:rPr>
        <w:t>Wykonawca nie jest uprawniony do dokonywania jakichkolwiek zmian w dokumentacji projektowej.</w:t>
      </w:r>
    </w:p>
    <w:p w14:paraId="6FC45B96" w14:textId="77777777" w:rsidR="002B785B" w:rsidRDefault="002B785B" w:rsidP="005F5D41">
      <w:pPr>
        <w:spacing w:after="0"/>
        <w:jc w:val="center"/>
        <w:rPr>
          <w:rFonts w:ascii="Times New Roman" w:hAnsi="Times New Roman"/>
          <w:b/>
          <w:color w:val="000000" w:themeColor="text1"/>
        </w:rPr>
      </w:pPr>
    </w:p>
    <w:p w14:paraId="557EA0B9" w14:textId="77777777" w:rsidR="00206605" w:rsidRPr="00206605" w:rsidRDefault="00206605" w:rsidP="00206605">
      <w:pPr>
        <w:contextualSpacing/>
        <w:jc w:val="center"/>
        <w:rPr>
          <w:rFonts w:ascii="Times New Roman" w:eastAsia="Times New Roman" w:hAnsi="Times New Roman"/>
          <w:b/>
          <w:color w:val="000000" w:themeColor="text1"/>
          <w:lang w:eastAsia="pl-PL"/>
        </w:rPr>
      </w:pPr>
      <w:r w:rsidRPr="00206605">
        <w:rPr>
          <w:rFonts w:ascii="Times New Roman" w:eastAsia="Times New Roman" w:hAnsi="Times New Roman"/>
          <w:b/>
          <w:color w:val="000000" w:themeColor="text1"/>
          <w:lang w:eastAsia="pl-PL"/>
        </w:rPr>
        <w:t>§ 18</w:t>
      </w:r>
    </w:p>
    <w:p w14:paraId="75E8C4F3" w14:textId="77777777" w:rsidR="00206605" w:rsidRPr="00206605" w:rsidRDefault="00206605" w:rsidP="00206605">
      <w:pPr>
        <w:contextualSpacing/>
        <w:jc w:val="center"/>
        <w:rPr>
          <w:rFonts w:ascii="Times New Roman" w:eastAsia="Times New Roman" w:hAnsi="Times New Roman"/>
          <w:b/>
          <w:color w:val="000000" w:themeColor="text1"/>
          <w:lang w:eastAsia="pl-PL"/>
        </w:rPr>
      </w:pPr>
      <w:r w:rsidRPr="00206605">
        <w:rPr>
          <w:rFonts w:ascii="Times New Roman" w:eastAsia="Times New Roman" w:hAnsi="Times New Roman"/>
          <w:b/>
          <w:color w:val="000000" w:themeColor="text1"/>
          <w:lang w:eastAsia="pl-PL"/>
        </w:rPr>
        <w:t>Zabezpieczenie należytego wykonania Umowy</w:t>
      </w:r>
    </w:p>
    <w:p w14:paraId="7DD8A61E" w14:textId="0AF21558" w:rsidR="00206605" w:rsidRPr="004E74E3" w:rsidRDefault="00B904B2" w:rsidP="004E74E3">
      <w:pPr>
        <w:widowControl w:val="0"/>
        <w:numPr>
          <w:ilvl w:val="0"/>
          <w:numId w:val="39"/>
        </w:numPr>
        <w:spacing w:after="0"/>
        <w:ind w:hanging="284"/>
        <w:contextualSpacing/>
        <w:jc w:val="both"/>
        <w:rPr>
          <w:rFonts w:ascii="Times New Roman" w:eastAsia="Times New Roman" w:hAnsi="Times New Roman"/>
          <w:lang w:eastAsia="pl-PL"/>
        </w:rPr>
      </w:pPr>
      <w:r w:rsidRPr="004E74E3">
        <w:rPr>
          <w:rFonts w:ascii="Times New Roman" w:eastAsia="Times New Roman" w:hAnsi="Times New Roman"/>
          <w:lang w:eastAsia="pl-PL"/>
        </w:rPr>
        <w:t xml:space="preserve">W celu </w:t>
      </w:r>
      <w:r w:rsidR="00206605" w:rsidRPr="004E74E3">
        <w:rPr>
          <w:rFonts w:ascii="Times New Roman" w:eastAsia="Times New Roman" w:hAnsi="Times New Roman"/>
          <w:lang w:eastAsia="pl-PL"/>
        </w:rPr>
        <w:t xml:space="preserve">zabezpieczenia należytego wykonania Umowy, a w tym </w:t>
      </w:r>
      <w:r>
        <w:rPr>
          <w:rFonts w:ascii="Times New Roman" w:eastAsia="Times New Roman" w:hAnsi="Times New Roman"/>
          <w:lang w:eastAsia="pl-PL"/>
        </w:rPr>
        <w:t xml:space="preserve">realizacji </w:t>
      </w:r>
      <w:r w:rsidR="00206605" w:rsidRPr="004E74E3">
        <w:rPr>
          <w:rFonts w:ascii="Times New Roman" w:eastAsia="Times New Roman" w:hAnsi="Times New Roman"/>
          <w:lang w:eastAsia="pl-PL"/>
        </w:rPr>
        <w:t xml:space="preserve">obowiązków z tytułu rękojmi </w:t>
      </w:r>
      <w:r w:rsidR="00206605" w:rsidRPr="004E74E3">
        <w:rPr>
          <w:rFonts w:ascii="Times New Roman" w:eastAsia="Times New Roman" w:hAnsi="Times New Roman"/>
          <w:lang w:eastAsia="pl-PL"/>
        </w:rPr>
        <w:lastRenderedPageBreak/>
        <w:t>za wady</w:t>
      </w:r>
      <w:r>
        <w:rPr>
          <w:rFonts w:ascii="Times New Roman" w:eastAsia="Times New Roman" w:hAnsi="Times New Roman"/>
          <w:lang w:eastAsia="pl-PL"/>
        </w:rPr>
        <w:t xml:space="preserve"> lub gwarancji jakości</w:t>
      </w:r>
      <w:r w:rsidR="00206605" w:rsidRPr="004E74E3">
        <w:rPr>
          <w:rFonts w:ascii="Times New Roman" w:eastAsia="Times New Roman" w:hAnsi="Times New Roman"/>
          <w:lang w:eastAsia="pl-PL"/>
        </w:rPr>
        <w:t xml:space="preserve">, </w:t>
      </w:r>
      <w:r>
        <w:rPr>
          <w:rFonts w:ascii="Times New Roman" w:eastAsia="Times New Roman" w:hAnsi="Times New Roman"/>
          <w:lang w:eastAsia="pl-PL"/>
        </w:rPr>
        <w:t xml:space="preserve">w terminie 7 dni po podpisaniu Umowy </w:t>
      </w:r>
      <w:r w:rsidR="00206605" w:rsidRPr="004E74E3">
        <w:rPr>
          <w:rFonts w:ascii="Times New Roman" w:eastAsia="Times New Roman" w:hAnsi="Times New Roman"/>
          <w:lang w:eastAsia="pl-PL"/>
        </w:rPr>
        <w:t xml:space="preserve">Wykonawca </w:t>
      </w:r>
      <w:r>
        <w:rPr>
          <w:rFonts w:ascii="Times New Roman" w:eastAsia="Times New Roman" w:hAnsi="Times New Roman"/>
          <w:lang w:eastAsia="pl-PL"/>
        </w:rPr>
        <w:t xml:space="preserve">złoży </w:t>
      </w:r>
      <w:r w:rsidR="00206605" w:rsidRPr="004E74E3">
        <w:rPr>
          <w:rFonts w:ascii="Times New Roman" w:eastAsia="Times New Roman" w:hAnsi="Times New Roman"/>
          <w:lang w:eastAsia="pl-PL"/>
        </w:rPr>
        <w:t xml:space="preserve">zabezpieczenie w wysokości 5% Wynagrodzenia, tj. </w:t>
      </w:r>
      <w:r w:rsidR="00151B20" w:rsidRPr="004E74E3">
        <w:rPr>
          <w:rFonts w:ascii="Times New Roman" w:eastAsia="Times New Roman" w:hAnsi="Times New Roman"/>
          <w:lang w:eastAsia="pl-PL"/>
        </w:rPr>
        <w:t>…………………..</w:t>
      </w:r>
      <w:r w:rsidR="00206605" w:rsidRPr="004E74E3">
        <w:rPr>
          <w:rFonts w:ascii="Times New Roman" w:eastAsia="Times New Roman" w:hAnsi="Times New Roman"/>
          <w:lang w:eastAsia="pl-PL"/>
        </w:rPr>
        <w:t xml:space="preserve"> (słownie: </w:t>
      </w:r>
      <w:r w:rsidR="00151B20" w:rsidRPr="004E74E3">
        <w:rPr>
          <w:rFonts w:ascii="Times New Roman" w:eastAsia="Times New Roman" w:hAnsi="Times New Roman"/>
          <w:lang w:eastAsia="pl-PL"/>
        </w:rPr>
        <w:t>……………………)</w:t>
      </w:r>
      <w:r w:rsidR="00206605" w:rsidRPr="004E74E3">
        <w:rPr>
          <w:rFonts w:ascii="Times New Roman" w:eastAsia="Times New Roman" w:hAnsi="Times New Roman"/>
          <w:lang w:eastAsia="pl-PL"/>
        </w:rPr>
        <w:t>.</w:t>
      </w:r>
    </w:p>
    <w:p w14:paraId="7B69D93C" w14:textId="77777777" w:rsidR="00206605" w:rsidRPr="00B904B2" w:rsidRDefault="00206605" w:rsidP="004E74E3">
      <w:pPr>
        <w:widowControl w:val="0"/>
        <w:numPr>
          <w:ilvl w:val="0"/>
          <w:numId w:val="39"/>
        </w:numPr>
        <w:spacing w:after="0"/>
        <w:ind w:hanging="284"/>
        <w:jc w:val="both"/>
        <w:rPr>
          <w:rFonts w:ascii="Times New Roman" w:eastAsia="Times New Roman" w:hAnsi="Times New Roman"/>
        </w:rPr>
      </w:pPr>
      <w:r w:rsidRPr="00B904B2">
        <w:rPr>
          <w:rFonts w:ascii="Times New Roman" w:eastAsia="Times New Roman" w:hAnsi="Times New Roman"/>
        </w:rPr>
        <w:t>Zabezpieczenie służy pokryciu roszczeń Zamawiającego z tytułu niewykonania lub nienależytego wykonania Umowy, w tym z tytułu naliczonych kar umownych. Jeżeli Wykonawca jest jednocześnie gwarantem, zabezpieczenie służy także pokryciu roszczeń z tytułu gwarancji i rękojmi za wady (dalej zwane: „</w:t>
      </w:r>
      <w:r w:rsidRPr="00B904B2">
        <w:rPr>
          <w:rFonts w:ascii="Times New Roman" w:eastAsia="Times New Roman" w:hAnsi="Times New Roman"/>
          <w:b/>
          <w:bCs/>
        </w:rPr>
        <w:t>Zabezpieczenie</w:t>
      </w:r>
      <w:r w:rsidRPr="00B904B2">
        <w:rPr>
          <w:rFonts w:ascii="Times New Roman" w:eastAsia="Times New Roman" w:hAnsi="Times New Roman"/>
        </w:rPr>
        <w:t>”).</w:t>
      </w:r>
    </w:p>
    <w:p w14:paraId="40CD5D64" w14:textId="42A9ADF0" w:rsidR="005469A8" w:rsidRDefault="00206605" w:rsidP="00B904B2">
      <w:pPr>
        <w:widowControl w:val="0"/>
        <w:numPr>
          <w:ilvl w:val="0"/>
          <w:numId w:val="39"/>
        </w:numPr>
        <w:spacing w:after="0"/>
        <w:ind w:hanging="284"/>
        <w:jc w:val="both"/>
        <w:rPr>
          <w:rFonts w:ascii="Times New Roman" w:eastAsia="Times New Roman" w:hAnsi="Times New Roman"/>
        </w:rPr>
      </w:pPr>
      <w:r w:rsidRPr="00B904B2">
        <w:rPr>
          <w:rFonts w:ascii="Times New Roman" w:eastAsia="Times New Roman" w:hAnsi="Times New Roman"/>
        </w:rPr>
        <w:t>Zabezpieczenie należytego wykonania umowy będzie wniesione w formie uzgodnionej                                                     z Zamawiającym gwarancji ubezpieczeniowej</w:t>
      </w:r>
      <w:r w:rsidR="005469A8">
        <w:rPr>
          <w:rFonts w:ascii="Times New Roman" w:eastAsia="Times New Roman" w:hAnsi="Times New Roman"/>
        </w:rPr>
        <w:t>.</w:t>
      </w:r>
    </w:p>
    <w:p w14:paraId="26BFDB3E" w14:textId="5A4152E5" w:rsidR="00206605" w:rsidRPr="00B904B2" w:rsidRDefault="005469A8" w:rsidP="004E74E3">
      <w:pPr>
        <w:widowControl w:val="0"/>
        <w:numPr>
          <w:ilvl w:val="0"/>
          <w:numId w:val="39"/>
        </w:numPr>
        <w:spacing w:after="0"/>
        <w:ind w:hanging="284"/>
        <w:jc w:val="both"/>
        <w:rPr>
          <w:rFonts w:ascii="Times New Roman" w:eastAsia="Times New Roman" w:hAnsi="Times New Roman"/>
        </w:rPr>
      </w:pPr>
      <w:r>
        <w:rPr>
          <w:rFonts w:ascii="Times New Roman" w:eastAsia="Times New Roman" w:hAnsi="Times New Roman"/>
        </w:rPr>
        <w:t>W</w:t>
      </w:r>
      <w:r w:rsidR="00206605" w:rsidRPr="00B904B2">
        <w:rPr>
          <w:rFonts w:ascii="Times New Roman" w:eastAsia="Times New Roman" w:hAnsi="Times New Roman"/>
        </w:rPr>
        <w:t xml:space="preserve"> braku Zabezpieczenia Zamawiający potrąci kwotę określoną w ust. 1 z pierwszej faktury Wykonawcy albo według swego uznania skorzysta z prawa odstąpienia od Umowy.</w:t>
      </w:r>
    </w:p>
    <w:p w14:paraId="294AAA86" w14:textId="77777777" w:rsidR="00206605" w:rsidRPr="00B904B2" w:rsidRDefault="00206605" w:rsidP="004E74E3">
      <w:pPr>
        <w:widowControl w:val="0"/>
        <w:numPr>
          <w:ilvl w:val="0"/>
          <w:numId w:val="39"/>
        </w:numPr>
        <w:tabs>
          <w:tab w:val="left" w:pos="468"/>
        </w:tabs>
        <w:spacing w:after="0"/>
        <w:ind w:hanging="284"/>
        <w:jc w:val="both"/>
        <w:rPr>
          <w:rFonts w:ascii="Times New Roman" w:eastAsia="Times New Roman" w:hAnsi="Times New Roman"/>
        </w:rPr>
      </w:pPr>
      <w:r w:rsidRPr="00B904B2">
        <w:rPr>
          <w:rFonts w:ascii="Times New Roman" w:eastAsia="Times New Roman" w:hAnsi="Times New Roman"/>
        </w:rPr>
        <w:t>Wykonawca wniesie zabezpieczenie usunięcia wad i usterek w wysokości 30% kwoty zabezpieczenia należytego wykonania Umowy i będzie ono obowiązywać od dnia podpisania protokołu odbioru końcowego do dnia upływu okresu gwarancji i rękojmi za wady. W przypadku wniesienia zabezpieczenia w formie pieniężnej, Zamawiający na poczet zabezpieczenia usunięcia wad i usterek zatrzyma 30% kwoty całego zabezpieczenia, natomiast pozostałą część zwróci po podpisaniu protokołu odbioru końcowego.</w:t>
      </w:r>
    </w:p>
    <w:p w14:paraId="307C97B8" w14:textId="77777777" w:rsidR="00206605" w:rsidRPr="00B904B2" w:rsidRDefault="00206605" w:rsidP="004E74E3">
      <w:pPr>
        <w:widowControl w:val="0"/>
        <w:numPr>
          <w:ilvl w:val="0"/>
          <w:numId w:val="39"/>
        </w:numPr>
        <w:spacing w:after="0"/>
        <w:ind w:hanging="284"/>
        <w:jc w:val="both"/>
        <w:rPr>
          <w:rFonts w:ascii="Times New Roman" w:eastAsia="Times New Roman" w:hAnsi="Times New Roman"/>
        </w:rPr>
      </w:pPr>
      <w:r w:rsidRPr="00B904B2">
        <w:rPr>
          <w:rFonts w:ascii="Times New Roman" w:eastAsia="Times New Roman" w:hAnsi="Times New Roman"/>
        </w:rPr>
        <w:t xml:space="preserve">W trakcie realizacji umowy Wykonawca może wystąpić do Zamawiającego o zmianę formy zabezpieczenia. Zamawiający może odmówić zgody na zmianę formy zabezpieczenia, jeżeli proponowane zabezpieczenie będzie obiektywnie obniżało skuteczność zaspokojenia roszczeń, </w:t>
      </w:r>
      <w:r w:rsidRPr="00B904B2">
        <w:rPr>
          <w:rFonts w:ascii="Times New Roman" w:eastAsia="Times New Roman" w:hAnsi="Times New Roman"/>
        </w:rPr>
        <w:br/>
        <w:t>o których mowa w ust. 2.</w:t>
      </w:r>
    </w:p>
    <w:p w14:paraId="36D53ACC" w14:textId="77777777" w:rsidR="00206605" w:rsidRPr="00206605" w:rsidRDefault="00206605" w:rsidP="004E74E3">
      <w:pPr>
        <w:widowControl w:val="0"/>
        <w:numPr>
          <w:ilvl w:val="0"/>
          <w:numId w:val="40"/>
        </w:numPr>
        <w:spacing w:after="0"/>
        <w:ind w:hanging="284"/>
        <w:jc w:val="both"/>
        <w:rPr>
          <w:rFonts w:ascii="Times New Roman" w:eastAsia="Times New Roman" w:hAnsi="Times New Roman"/>
        </w:rPr>
      </w:pPr>
      <w:r w:rsidRPr="00B904B2">
        <w:rPr>
          <w:rFonts w:ascii="Times New Roman" w:eastAsia="Times New Roman" w:hAnsi="Times New Roman"/>
        </w:rPr>
        <w:t>Zmiana formy zabezpieczenia jest dokonywana z zachowaniem ciągłości zabezpieczenia i bez zmniejszenia jego wysokości.</w:t>
      </w:r>
    </w:p>
    <w:p w14:paraId="2D3D6C7E" w14:textId="77777777" w:rsidR="00206605" w:rsidRPr="00206605" w:rsidRDefault="00206605" w:rsidP="00206605">
      <w:pPr>
        <w:spacing w:after="0"/>
        <w:jc w:val="center"/>
        <w:rPr>
          <w:rFonts w:ascii="Times New Roman" w:hAnsi="Times New Roman"/>
          <w:b/>
          <w:color w:val="000000" w:themeColor="text1"/>
        </w:rPr>
      </w:pPr>
      <w:r w:rsidRPr="00206605">
        <w:rPr>
          <w:rFonts w:ascii="Times New Roman" w:hAnsi="Times New Roman"/>
          <w:b/>
          <w:color w:val="000000" w:themeColor="text1"/>
        </w:rPr>
        <w:t>§ 19</w:t>
      </w:r>
    </w:p>
    <w:p w14:paraId="2877E315" w14:textId="77777777" w:rsidR="00206605" w:rsidRPr="00206605" w:rsidRDefault="00206605" w:rsidP="00206605">
      <w:pPr>
        <w:spacing w:after="0"/>
        <w:jc w:val="center"/>
        <w:rPr>
          <w:rFonts w:ascii="Times New Roman" w:hAnsi="Times New Roman"/>
          <w:b/>
          <w:color w:val="000000" w:themeColor="text1"/>
        </w:rPr>
      </w:pPr>
      <w:r w:rsidRPr="00206605">
        <w:rPr>
          <w:rFonts w:ascii="Times New Roman" w:hAnsi="Times New Roman"/>
          <w:b/>
          <w:color w:val="000000" w:themeColor="text1"/>
        </w:rPr>
        <w:t>Własność intelektualna</w:t>
      </w:r>
    </w:p>
    <w:p w14:paraId="1A4F7725" w14:textId="04CDFA3F" w:rsidR="00206605" w:rsidRPr="00206605" w:rsidRDefault="005469A8" w:rsidP="004E74E3">
      <w:pPr>
        <w:numPr>
          <w:ilvl w:val="1"/>
          <w:numId w:val="41"/>
        </w:numPr>
        <w:tabs>
          <w:tab w:val="num" w:pos="142"/>
        </w:tabs>
        <w:spacing w:after="0"/>
        <w:ind w:left="0" w:hanging="284"/>
        <w:jc w:val="both"/>
        <w:rPr>
          <w:rFonts w:ascii="Times New Roman" w:hAnsi="Times New Roman"/>
          <w:color w:val="000000" w:themeColor="text1"/>
        </w:rPr>
      </w:pPr>
      <w:r>
        <w:rPr>
          <w:rFonts w:ascii="Times New Roman" w:hAnsi="Times New Roman"/>
          <w:color w:val="000000" w:themeColor="text1"/>
        </w:rPr>
        <w:t xml:space="preserve">Jeżeli </w:t>
      </w:r>
      <w:r w:rsidR="00206605" w:rsidRPr="00206605">
        <w:rPr>
          <w:rFonts w:ascii="Times New Roman" w:hAnsi="Times New Roman"/>
          <w:color w:val="000000" w:themeColor="text1"/>
        </w:rPr>
        <w:t>w wyniku realizacji Umowy powstanie utwór</w:t>
      </w:r>
      <w:r w:rsidR="00FB0227">
        <w:rPr>
          <w:rFonts w:ascii="Times New Roman" w:hAnsi="Times New Roman"/>
          <w:color w:val="000000" w:themeColor="text1"/>
        </w:rPr>
        <w:t>: projekt uproszczony wykonawczy oraz Operat kolaudacyjny</w:t>
      </w:r>
      <w:r w:rsidR="00206605" w:rsidRPr="00206605">
        <w:rPr>
          <w:rFonts w:ascii="Times New Roman" w:hAnsi="Times New Roman"/>
          <w:color w:val="000000" w:themeColor="text1"/>
        </w:rPr>
        <w:t xml:space="preserve"> (dalej</w:t>
      </w:r>
      <w:r>
        <w:rPr>
          <w:rFonts w:ascii="Times New Roman" w:hAnsi="Times New Roman"/>
          <w:color w:val="000000" w:themeColor="text1"/>
        </w:rPr>
        <w:t xml:space="preserve"> łącznie</w:t>
      </w:r>
      <w:r w:rsidR="00206605" w:rsidRPr="00206605">
        <w:rPr>
          <w:rFonts w:ascii="Times New Roman" w:hAnsi="Times New Roman"/>
          <w:color w:val="000000" w:themeColor="text1"/>
        </w:rPr>
        <w:t xml:space="preserve"> „</w:t>
      </w:r>
      <w:r w:rsidR="00206605" w:rsidRPr="00206605">
        <w:rPr>
          <w:rFonts w:ascii="Times New Roman" w:hAnsi="Times New Roman"/>
          <w:b/>
          <w:color w:val="000000" w:themeColor="text1"/>
        </w:rPr>
        <w:t>Utwór</w:t>
      </w:r>
      <w:r w:rsidR="00206605" w:rsidRPr="00206605">
        <w:rPr>
          <w:rFonts w:ascii="Times New Roman" w:hAnsi="Times New Roman"/>
          <w:color w:val="000000" w:themeColor="text1"/>
        </w:rPr>
        <w:t xml:space="preserve">”) w rozumieniu przepisów ustawy z dnia 4 lutego 1994 r. o prawie autorskim i prawach pokrewnych, z chwilą przekazania tego Utworu </w:t>
      </w:r>
      <w:r>
        <w:rPr>
          <w:rFonts w:ascii="Times New Roman" w:hAnsi="Times New Roman"/>
          <w:color w:val="000000" w:themeColor="text1"/>
        </w:rPr>
        <w:t xml:space="preserve">i </w:t>
      </w:r>
      <w:r w:rsidR="00206605" w:rsidRPr="00206605">
        <w:rPr>
          <w:rFonts w:ascii="Times New Roman" w:hAnsi="Times New Roman"/>
          <w:color w:val="000000" w:themeColor="text1"/>
        </w:rPr>
        <w:t xml:space="preserve">w ramach Wynagrodzenia, Wykonawca przenosi autorskie prawa majątkowe do Utworu w pełnym zakresie i na cały okres trwania majątkowej ochrony prawnej tych praw na Zamawiającego, który może korzystać z nich w kraju i za granicą we własnym zakresie, jak i na użytek osób trzecich, we wszystkich formach i zakresach eksploatacji oraz na wszystkich polach eksploatacji znanych Stronom w dniu zawarcia Umowy, w szczególności takich jak: </w:t>
      </w:r>
    </w:p>
    <w:p w14:paraId="759A8A19" w14:textId="0A81B4D2" w:rsidR="00206605" w:rsidRPr="00206605" w:rsidRDefault="00206605" w:rsidP="004E74E3">
      <w:pPr>
        <w:numPr>
          <w:ilvl w:val="4"/>
          <w:numId w:val="42"/>
        </w:numPr>
        <w:tabs>
          <w:tab w:val="num" w:pos="709"/>
        </w:tabs>
        <w:spacing w:after="0"/>
        <w:ind w:left="426" w:hanging="283"/>
        <w:contextualSpacing/>
        <w:jc w:val="both"/>
        <w:rPr>
          <w:rFonts w:ascii="Times New Roman" w:eastAsia="Times New Roman" w:hAnsi="Times New Roman"/>
          <w:color w:val="000000" w:themeColor="text1"/>
          <w:lang w:eastAsia="pl-PL"/>
        </w:rPr>
      </w:pPr>
      <w:r w:rsidRPr="00206605">
        <w:rPr>
          <w:rFonts w:ascii="Times New Roman" w:eastAsia="Times New Roman" w:hAnsi="Times New Roman"/>
          <w:color w:val="000000" w:themeColor="text1"/>
          <w:lang w:eastAsia="pl-PL"/>
        </w:rPr>
        <w:t>utrwalanie i zwielokrotnianie w całości lub jakiejkolwiek dowolnej części wszelkimi technikami, w tym techniką drukarską, reprograficzną, fotograficzną, cyfrową i zapisu magnetycznego, w nieograniczonej ilości egzemplarzy na wszelkiego rodzaju nośnikach i urządzeniach,</w:t>
      </w:r>
    </w:p>
    <w:p w14:paraId="3D500CDA" w14:textId="7D68B324" w:rsidR="005469A8" w:rsidRDefault="00206605" w:rsidP="005469A8">
      <w:pPr>
        <w:numPr>
          <w:ilvl w:val="4"/>
          <w:numId w:val="42"/>
        </w:numPr>
        <w:tabs>
          <w:tab w:val="num" w:pos="709"/>
        </w:tabs>
        <w:spacing w:after="0"/>
        <w:ind w:left="426" w:hanging="283"/>
        <w:contextualSpacing/>
        <w:jc w:val="both"/>
        <w:rPr>
          <w:rFonts w:ascii="Times New Roman" w:eastAsia="Times New Roman" w:hAnsi="Times New Roman"/>
          <w:color w:val="000000" w:themeColor="text1"/>
          <w:lang w:eastAsia="pl-PL"/>
        </w:rPr>
      </w:pPr>
      <w:r w:rsidRPr="00206605">
        <w:rPr>
          <w:rFonts w:ascii="Times New Roman" w:eastAsia="Times New Roman" w:hAnsi="Times New Roman"/>
          <w:color w:val="000000" w:themeColor="text1"/>
          <w:lang w:eastAsia="pl-PL"/>
        </w:rPr>
        <w:t>wprowadzenie w całości lub części do pamięci komputerów lub innych urządzeń czytających lub serwerów sieci komputerowych, także ogólnie dostępnych w rodzaju Internet, intranet, extranet, sieci telefonii komórkowej i inne sieci komputerowe</w:t>
      </w:r>
      <w:r w:rsidR="005469A8">
        <w:rPr>
          <w:rFonts w:ascii="Times New Roman" w:eastAsia="Times New Roman" w:hAnsi="Times New Roman"/>
          <w:color w:val="000000" w:themeColor="text1"/>
          <w:lang w:eastAsia="pl-PL"/>
        </w:rPr>
        <w:t>,</w:t>
      </w:r>
    </w:p>
    <w:p w14:paraId="50DF1DEB" w14:textId="4669A99D" w:rsidR="00206605" w:rsidRPr="00206605" w:rsidRDefault="00206605" w:rsidP="004E74E3">
      <w:pPr>
        <w:numPr>
          <w:ilvl w:val="4"/>
          <w:numId w:val="42"/>
        </w:numPr>
        <w:tabs>
          <w:tab w:val="num" w:pos="709"/>
        </w:tabs>
        <w:spacing w:after="0"/>
        <w:ind w:left="426" w:hanging="283"/>
        <w:contextualSpacing/>
        <w:jc w:val="both"/>
        <w:rPr>
          <w:rFonts w:ascii="Times New Roman" w:eastAsia="Times New Roman" w:hAnsi="Times New Roman"/>
          <w:color w:val="000000" w:themeColor="text1"/>
          <w:lang w:eastAsia="pl-PL"/>
        </w:rPr>
      </w:pPr>
      <w:r w:rsidRPr="00206605">
        <w:rPr>
          <w:rFonts w:ascii="Times New Roman" w:eastAsia="Times New Roman" w:hAnsi="Times New Roman"/>
          <w:color w:val="000000" w:themeColor="text1"/>
          <w:lang w:eastAsia="pl-PL"/>
        </w:rPr>
        <w:t xml:space="preserve">wprowadzanie do obrotu, użyczenie, najem </w:t>
      </w:r>
      <w:r w:rsidR="005469A8">
        <w:rPr>
          <w:rFonts w:ascii="Times New Roman" w:eastAsia="Times New Roman" w:hAnsi="Times New Roman"/>
          <w:color w:val="000000" w:themeColor="text1"/>
          <w:lang w:eastAsia="pl-PL"/>
        </w:rPr>
        <w:t xml:space="preserve">w całości lub </w:t>
      </w:r>
      <w:r w:rsidRPr="00206605">
        <w:rPr>
          <w:rFonts w:ascii="Times New Roman" w:eastAsia="Times New Roman" w:hAnsi="Times New Roman"/>
          <w:color w:val="000000" w:themeColor="text1"/>
          <w:lang w:eastAsia="pl-PL"/>
        </w:rPr>
        <w:t>części;</w:t>
      </w:r>
    </w:p>
    <w:p w14:paraId="1A8BA0BB" w14:textId="68363482" w:rsidR="00206605" w:rsidRPr="00206605" w:rsidRDefault="00206605" w:rsidP="004E74E3">
      <w:pPr>
        <w:numPr>
          <w:ilvl w:val="4"/>
          <w:numId w:val="42"/>
        </w:numPr>
        <w:tabs>
          <w:tab w:val="num" w:pos="709"/>
        </w:tabs>
        <w:spacing w:after="0"/>
        <w:ind w:left="426" w:hanging="283"/>
        <w:contextualSpacing/>
        <w:jc w:val="both"/>
        <w:rPr>
          <w:rFonts w:ascii="Times New Roman" w:eastAsia="Times New Roman" w:hAnsi="Times New Roman"/>
          <w:color w:val="000000" w:themeColor="text1"/>
          <w:lang w:eastAsia="pl-PL"/>
        </w:rPr>
      </w:pPr>
      <w:r w:rsidRPr="00206605">
        <w:rPr>
          <w:rFonts w:ascii="Times New Roman" w:eastAsia="Times New Roman" w:hAnsi="Times New Roman"/>
          <w:color w:val="000000" w:themeColor="text1"/>
          <w:lang w:eastAsia="pl-PL"/>
        </w:rPr>
        <w:t xml:space="preserve">publiczne </w:t>
      </w:r>
      <w:r w:rsidR="005469A8">
        <w:rPr>
          <w:rFonts w:ascii="Times New Roman" w:eastAsia="Times New Roman" w:hAnsi="Times New Roman"/>
          <w:color w:val="000000" w:themeColor="text1"/>
          <w:lang w:eastAsia="pl-PL"/>
        </w:rPr>
        <w:t>prezentowanie</w:t>
      </w:r>
      <w:r w:rsidRPr="00206605">
        <w:rPr>
          <w:rFonts w:ascii="Times New Roman" w:eastAsia="Times New Roman" w:hAnsi="Times New Roman"/>
          <w:color w:val="000000" w:themeColor="text1"/>
          <w:lang w:eastAsia="pl-PL"/>
        </w:rPr>
        <w:t xml:space="preserve">, wystawianie, wyświetlanie, odtworzenie, nadawanie i reemitowanie </w:t>
      </w:r>
      <w:r w:rsidR="005469A8">
        <w:rPr>
          <w:rFonts w:ascii="Times New Roman" w:eastAsia="Times New Roman" w:hAnsi="Times New Roman"/>
          <w:color w:val="000000" w:themeColor="text1"/>
          <w:lang w:eastAsia="pl-PL"/>
        </w:rPr>
        <w:t>w całości lub w części,</w:t>
      </w:r>
      <w:r w:rsidRPr="00206605">
        <w:rPr>
          <w:rFonts w:ascii="Times New Roman" w:eastAsia="Times New Roman" w:hAnsi="Times New Roman"/>
          <w:color w:val="000000" w:themeColor="text1"/>
          <w:lang w:eastAsia="pl-PL"/>
        </w:rPr>
        <w:t xml:space="preserve"> w taki sposób, aby każdy mógł mieć do </w:t>
      </w:r>
      <w:r w:rsidR="005469A8">
        <w:rPr>
          <w:rFonts w:ascii="Times New Roman" w:eastAsia="Times New Roman" w:hAnsi="Times New Roman"/>
          <w:color w:val="000000" w:themeColor="text1"/>
          <w:lang w:eastAsia="pl-PL"/>
        </w:rPr>
        <w:t xml:space="preserve">Utworu </w:t>
      </w:r>
      <w:r w:rsidRPr="00206605">
        <w:rPr>
          <w:rFonts w:ascii="Times New Roman" w:eastAsia="Times New Roman" w:hAnsi="Times New Roman"/>
          <w:color w:val="000000" w:themeColor="text1"/>
          <w:lang w:eastAsia="pl-PL"/>
        </w:rPr>
        <w:t>dostęp w miejscu i czasie przez siebie wybranym;</w:t>
      </w:r>
    </w:p>
    <w:p w14:paraId="79A1F009" w14:textId="4F8316BF" w:rsidR="00206605" w:rsidRPr="00206605" w:rsidRDefault="00206605" w:rsidP="004E74E3">
      <w:pPr>
        <w:numPr>
          <w:ilvl w:val="4"/>
          <w:numId w:val="42"/>
        </w:numPr>
        <w:spacing w:after="0"/>
        <w:ind w:left="426" w:hanging="283"/>
        <w:contextualSpacing/>
        <w:jc w:val="both"/>
        <w:rPr>
          <w:rFonts w:ascii="Times New Roman" w:eastAsia="Times New Roman" w:hAnsi="Times New Roman"/>
          <w:color w:val="000000" w:themeColor="text1"/>
          <w:lang w:eastAsia="pl-PL"/>
        </w:rPr>
      </w:pPr>
      <w:r w:rsidRPr="00206605">
        <w:rPr>
          <w:rFonts w:ascii="Times New Roman" w:eastAsia="Times New Roman" w:hAnsi="Times New Roman"/>
          <w:color w:val="000000" w:themeColor="text1"/>
          <w:lang w:eastAsia="pl-PL"/>
        </w:rPr>
        <w:t xml:space="preserve">prawo do korzystania z Utworu </w:t>
      </w:r>
      <w:r w:rsidR="00615EE0">
        <w:rPr>
          <w:rFonts w:ascii="Times New Roman" w:eastAsia="Times New Roman" w:hAnsi="Times New Roman"/>
          <w:color w:val="000000" w:themeColor="text1"/>
          <w:lang w:eastAsia="pl-PL"/>
        </w:rPr>
        <w:t xml:space="preserve">w całości lub w części </w:t>
      </w:r>
      <w:r w:rsidRPr="00206605">
        <w:rPr>
          <w:rFonts w:ascii="Times New Roman" w:eastAsia="Times New Roman" w:hAnsi="Times New Roman"/>
          <w:color w:val="000000" w:themeColor="text1"/>
          <w:lang w:eastAsia="pl-PL"/>
        </w:rPr>
        <w:t>dla celów marketingowych lub promocji</w:t>
      </w:r>
      <w:r w:rsidR="00615EE0">
        <w:rPr>
          <w:rFonts w:ascii="Times New Roman" w:eastAsia="Times New Roman" w:hAnsi="Times New Roman"/>
          <w:color w:val="000000" w:themeColor="text1"/>
          <w:lang w:eastAsia="pl-PL"/>
        </w:rPr>
        <w:t>,</w:t>
      </w:r>
    </w:p>
    <w:p w14:paraId="54827BC2" w14:textId="2E2BBA25" w:rsidR="00206605" w:rsidRPr="00206605" w:rsidRDefault="00206605" w:rsidP="004E74E3">
      <w:pPr>
        <w:numPr>
          <w:ilvl w:val="4"/>
          <w:numId w:val="42"/>
        </w:numPr>
        <w:spacing w:after="0"/>
        <w:ind w:left="426" w:hanging="283"/>
        <w:contextualSpacing/>
        <w:jc w:val="both"/>
        <w:rPr>
          <w:rFonts w:ascii="Times New Roman" w:eastAsia="Times New Roman" w:hAnsi="Times New Roman"/>
          <w:color w:val="000000" w:themeColor="text1"/>
          <w:lang w:eastAsia="pl-PL"/>
        </w:rPr>
      </w:pPr>
      <w:r w:rsidRPr="00206605">
        <w:rPr>
          <w:rFonts w:ascii="Times New Roman" w:eastAsia="Times New Roman" w:hAnsi="Times New Roman"/>
          <w:color w:val="000000" w:themeColor="text1"/>
          <w:lang w:eastAsia="pl-PL"/>
        </w:rPr>
        <w:t>opracowywanie Utworu lub jego części oraz dokonywanie wszelkiego rodzaju zmian, adaptacji, modyfikacji Utworu lub jego części oraz korzystanie i rozporządzanie takimi opracowaniami, zmianami, adaptacjami, modyfikacjami na wszelkich polach eksploatacji znanych w dniu zawarcia Umowy, w tym w szczególności określonych w </w:t>
      </w:r>
      <w:r w:rsidR="00615EE0">
        <w:rPr>
          <w:rFonts w:ascii="Times New Roman" w:eastAsia="Times New Roman" w:hAnsi="Times New Roman"/>
          <w:color w:val="000000" w:themeColor="text1"/>
          <w:lang w:eastAsia="pl-PL"/>
        </w:rPr>
        <w:t>lit. a) – lit. e)</w:t>
      </w:r>
      <w:r w:rsidRPr="00206605">
        <w:rPr>
          <w:rFonts w:ascii="Times New Roman" w:eastAsia="Times New Roman" w:hAnsi="Times New Roman"/>
          <w:color w:val="000000" w:themeColor="text1"/>
          <w:lang w:eastAsia="pl-PL"/>
        </w:rPr>
        <w:t>.</w:t>
      </w:r>
    </w:p>
    <w:p w14:paraId="0CAE3F98" w14:textId="77777777" w:rsidR="00293B36" w:rsidRDefault="00293B36" w:rsidP="005F5D41">
      <w:pPr>
        <w:spacing w:after="0"/>
        <w:jc w:val="center"/>
        <w:rPr>
          <w:rFonts w:ascii="Times New Roman" w:hAnsi="Times New Roman"/>
          <w:b/>
          <w:color w:val="000000" w:themeColor="text1"/>
        </w:rPr>
      </w:pPr>
    </w:p>
    <w:p w14:paraId="7733CA3C" w14:textId="77777777" w:rsidR="00C07587" w:rsidRDefault="00C07587" w:rsidP="005F5D41">
      <w:pPr>
        <w:spacing w:after="0"/>
        <w:ind w:left="-284"/>
        <w:jc w:val="center"/>
        <w:rPr>
          <w:rFonts w:ascii="Times New Roman" w:hAnsi="Times New Roman"/>
          <w:b/>
          <w:color w:val="000000" w:themeColor="text1"/>
        </w:rPr>
      </w:pPr>
    </w:p>
    <w:p w14:paraId="41C30FB5" w14:textId="77777777" w:rsidR="00C07587" w:rsidRDefault="00C07587" w:rsidP="005F5D41">
      <w:pPr>
        <w:spacing w:after="0"/>
        <w:ind w:left="-284"/>
        <w:jc w:val="center"/>
        <w:rPr>
          <w:rFonts w:ascii="Times New Roman" w:hAnsi="Times New Roman"/>
          <w:b/>
          <w:color w:val="000000" w:themeColor="text1"/>
        </w:rPr>
      </w:pPr>
    </w:p>
    <w:p w14:paraId="47EF151E" w14:textId="3BFF072D" w:rsidR="00D52739" w:rsidRPr="00980BB7" w:rsidRDefault="00615EE0" w:rsidP="005F5D41">
      <w:pPr>
        <w:spacing w:after="0"/>
        <w:ind w:left="-284"/>
        <w:jc w:val="center"/>
        <w:rPr>
          <w:rFonts w:ascii="Times New Roman" w:hAnsi="Times New Roman"/>
          <w:b/>
          <w:color w:val="000000" w:themeColor="text1"/>
        </w:rPr>
      </w:pPr>
      <w:r>
        <w:rPr>
          <w:rFonts w:ascii="Times New Roman" w:hAnsi="Times New Roman"/>
          <w:b/>
          <w:color w:val="000000" w:themeColor="text1"/>
        </w:rPr>
        <w:lastRenderedPageBreak/>
        <w:t>§</w:t>
      </w:r>
      <w:r w:rsidR="00D52739" w:rsidRPr="00980BB7">
        <w:rPr>
          <w:rFonts w:ascii="Times New Roman" w:hAnsi="Times New Roman"/>
          <w:b/>
          <w:color w:val="000000" w:themeColor="text1"/>
        </w:rPr>
        <w:t xml:space="preserve"> </w:t>
      </w:r>
      <w:r w:rsidR="004555B1">
        <w:rPr>
          <w:rFonts w:ascii="Times New Roman" w:hAnsi="Times New Roman"/>
          <w:b/>
          <w:color w:val="000000" w:themeColor="text1"/>
        </w:rPr>
        <w:t>2</w:t>
      </w:r>
      <w:r>
        <w:rPr>
          <w:rFonts w:ascii="Times New Roman" w:hAnsi="Times New Roman"/>
          <w:b/>
          <w:color w:val="000000" w:themeColor="text1"/>
        </w:rPr>
        <w:t>0</w:t>
      </w:r>
    </w:p>
    <w:p w14:paraId="4FD81176" w14:textId="77777777" w:rsidR="00221DAB" w:rsidRPr="00980BB7" w:rsidRDefault="00221DAB" w:rsidP="005F5D41">
      <w:pPr>
        <w:spacing w:after="0"/>
        <w:ind w:left="-284"/>
        <w:jc w:val="center"/>
        <w:rPr>
          <w:rFonts w:ascii="Times New Roman" w:hAnsi="Times New Roman"/>
          <w:b/>
          <w:color w:val="000000" w:themeColor="text1"/>
        </w:rPr>
      </w:pPr>
      <w:r w:rsidRPr="00980BB7">
        <w:rPr>
          <w:rFonts w:ascii="Times New Roman" w:hAnsi="Times New Roman"/>
          <w:b/>
          <w:color w:val="000000" w:themeColor="text1"/>
        </w:rPr>
        <w:t>Zmiany Umowy</w:t>
      </w:r>
    </w:p>
    <w:p w14:paraId="2F22CB5D" w14:textId="10ED3AAD" w:rsidR="00221DAB" w:rsidRPr="00980BB7" w:rsidRDefault="00221DAB" w:rsidP="005F5D41">
      <w:pPr>
        <w:spacing w:after="0"/>
        <w:ind w:left="-284"/>
        <w:jc w:val="both"/>
        <w:rPr>
          <w:rFonts w:ascii="Times New Roman" w:hAnsi="Times New Roman"/>
          <w:color w:val="000000" w:themeColor="text1"/>
        </w:rPr>
      </w:pPr>
      <w:r w:rsidRPr="00980BB7">
        <w:rPr>
          <w:rFonts w:ascii="Times New Roman" w:hAnsi="Times New Roman"/>
          <w:color w:val="000000" w:themeColor="text1"/>
        </w:rPr>
        <w:t>Zmiany Umowy dopuszczalne są wyłącznie w przypadku</w:t>
      </w:r>
      <w:r w:rsidR="00A84257">
        <w:rPr>
          <w:rFonts w:ascii="Times New Roman" w:hAnsi="Times New Roman"/>
          <w:color w:val="000000" w:themeColor="text1"/>
        </w:rPr>
        <w:t xml:space="preserve"> gdy</w:t>
      </w:r>
      <w:r w:rsidRPr="00980BB7">
        <w:rPr>
          <w:rFonts w:ascii="Times New Roman" w:hAnsi="Times New Roman"/>
          <w:color w:val="000000" w:themeColor="text1"/>
        </w:rPr>
        <w:t>:</w:t>
      </w:r>
    </w:p>
    <w:p w14:paraId="10C46364" w14:textId="11D370E9" w:rsidR="00221DAB" w:rsidRPr="00980BB7" w:rsidRDefault="00A84257" w:rsidP="005F5D41">
      <w:pPr>
        <w:pStyle w:val="Akapitzlist"/>
        <w:numPr>
          <w:ilvl w:val="0"/>
          <w:numId w:val="3"/>
        </w:numPr>
        <w:spacing w:line="276" w:lineRule="auto"/>
        <w:ind w:left="142" w:hanging="284"/>
        <w:contextualSpacing w:val="0"/>
        <w:jc w:val="both"/>
        <w:rPr>
          <w:color w:val="000000" w:themeColor="text1"/>
          <w:sz w:val="22"/>
          <w:szCs w:val="22"/>
        </w:rPr>
      </w:pPr>
      <w:r>
        <w:rPr>
          <w:color w:val="000000" w:themeColor="text1"/>
          <w:sz w:val="22"/>
          <w:szCs w:val="22"/>
        </w:rPr>
        <w:t>Z</w:t>
      </w:r>
      <w:r w:rsidR="00221DAB" w:rsidRPr="00980BB7">
        <w:rPr>
          <w:color w:val="000000" w:themeColor="text1"/>
          <w:sz w:val="22"/>
          <w:szCs w:val="22"/>
        </w:rPr>
        <w:t>amawiający przewidział możliwość dokonania istotnej zmiany Umowy</w:t>
      </w:r>
      <w:r>
        <w:rPr>
          <w:color w:val="000000" w:themeColor="text1"/>
          <w:sz w:val="22"/>
          <w:szCs w:val="22"/>
        </w:rPr>
        <w:t>;</w:t>
      </w:r>
      <w:r w:rsidR="00221DAB" w:rsidRPr="00980BB7">
        <w:rPr>
          <w:color w:val="000000" w:themeColor="text1"/>
          <w:sz w:val="22"/>
          <w:szCs w:val="22"/>
        </w:rPr>
        <w:t xml:space="preserve"> </w:t>
      </w:r>
    </w:p>
    <w:p w14:paraId="5925BABC" w14:textId="77777777" w:rsidR="00221DAB" w:rsidRPr="00980BB7" w:rsidRDefault="00221DAB" w:rsidP="005F5D41">
      <w:pPr>
        <w:pStyle w:val="Akapitzlist"/>
        <w:numPr>
          <w:ilvl w:val="0"/>
          <w:numId w:val="3"/>
        </w:numPr>
        <w:spacing w:line="276" w:lineRule="auto"/>
        <w:ind w:left="142" w:hanging="284"/>
        <w:contextualSpacing w:val="0"/>
        <w:jc w:val="both"/>
        <w:rPr>
          <w:color w:val="000000" w:themeColor="text1"/>
          <w:sz w:val="22"/>
          <w:szCs w:val="22"/>
        </w:rPr>
      </w:pPr>
      <w:r w:rsidRPr="00980BB7">
        <w:rPr>
          <w:color w:val="000000" w:themeColor="text1"/>
          <w:sz w:val="22"/>
          <w:szCs w:val="22"/>
        </w:rPr>
        <w:t>zmiany są konieczne ze względu na uzasadniony interes Zamawiającego lub wystąpienie szczególnych okoliczności, których nie można było przewidzieć w chwili zawierania Umowy;</w:t>
      </w:r>
    </w:p>
    <w:p w14:paraId="6DF2F650" w14:textId="7DD12F91" w:rsidR="00DB2DC0" w:rsidRPr="002B785B" w:rsidRDefault="00A84257" w:rsidP="002B785B">
      <w:pPr>
        <w:pStyle w:val="Akapitzlist"/>
        <w:numPr>
          <w:ilvl w:val="0"/>
          <w:numId w:val="3"/>
        </w:numPr>
        <w:spacing w:line="276" w:lineRule="auto"/>
        <w:ind w:left="142" w:hanging="284"/>
        <w:contextualSpacing w:val="0"/>
        <w:jc w:val="both"/>
        <w:rPr>
          <w:color w:val="000000" w:themeColor="text1"/>
          <w:sz w:val="22"/>
          <w:szCs w:val="22"/>
        </w:rPr>
      </w:pPr>
      <w:r>
        <w:rPr>
          <w:color w:val="000000" w:themeColor="text1"/>
          <w:sz w:val="22"/>
          <w:szCs w:val="22"/>
        </w:rPr>
        <w:t>w</w:t>
      </w:r>
      <w:r w:rsidR="00221DAB" w:rsidRPr="00980BB7">
        <w:rPr>
          <w:color w:val="000000" w:themeColor="text1"/>
          <w:sz w:val="22"/>
          <w:szCs w:val="22"/>
        </w:rPr>
        <w:t>ystąpienia konieczności wykonania robót dodatkowych lub zamiennych wstrzymujących (opóźniających) realizację robót zasadniczych a wynikających z nieprzewidzianych zdarzeń</w:t>
      </w:r>
      <w:r w:rsidR="006D1B64" w:rsidRPr="00980BB7">
        <w:rPr>
          <w:color w:val="000000" w:themeColor="text1"/>
          <w:sz w:val="22"/>
          <w:szCs w:val="22"/>
        </w:rPr>
        <w:t xml:space="preserve"> </w:t>
      </w:r>
      <w:r w:rsidR="00A52354">
        <w:rPr>
          <w:color w:val="000000" w:themeColor="text1"/>
          <w:sz w:val="22"/>
          <w:szCs w:val="22"/>
        </w:rPr>
        <w:br/>
      </w:r>
      <w:r w:rsidR="00221DAB" w:rsidRPr="00980BB7">
        <w:rPr>
          <w:color w:val="000000" w:themeColor="text1"/>
          <w:sz w:val="22"/>
          <w:szCs w:val="22"/>
        </w:rPr>
        <w:t xml:space="preserve">o charakterze technicznym w zakresie niezbędnym do </w:t>
      </w:r>
      <w:r>
        <w:rPr>
          <w:color w:val="000000" w:themeColor="text1"/>
          <w:sz w:val="22"/>
          <w:szCs w:val="22"/>
        </w:rPr>
        <w:t xml:space="preserve">całościowej </w:t>
      </w:r>
      <w:r w:rsidR="00221DAB" w:rsidRPr="00980BB7">
        <w:rPr>
          <w:color w:val="000000" w:themeColor="text1"/>
          <w:sz w:val="22"/>
          <w:szCs w:val="22"/>
        </w:rPr>
        <w:t xml:space="preserve">realizacji </w:t>
      </w:r>
      <w:r>
        <w:rPr>
          <w:color w:val="000000" w:themeColor="text1"/>
          <w:sz w:val="22"/>
          <w:szCs w:val="22"/>
        </w:rPr>
        <w:t>Przedmiotu Umowy</w:t>
      </w:r>
      <w:r w:rsidR="00221DAB" w:rsidRPr="00980BB7">
        <w:rPr>
          <w:color w:val="000000" w:themeColor="text1"/>
          <w:sz w:val="22"/>
          <w:szCs w:val="22"/>
        </w:rPr>
        <w:t>.</w:t>
      </w:r>
    </w:p>
    <w:p w14:paraId="209F45A7" w14:textId="77777777" w:rsidR="004555B1" w:rsidRDefault="004555B1" w:rsidP="005F5D41">
      <w:pPr>
        <w:spacing w:after="0"/>
        <w:jc w:val="center"/>
        <w:rPr>
          <w:rFonts w:ascii="Times New Roman" w:hAnsi="Times New Roman"/>
          <w:b/>
          <w:color w:val="000000" w:themeColor="text1"/>
        </w:rPr>
      </w:pPr>
    </w:p>
    <w:p w14:paraId="7593D97E" w14:textId="53AEB29A" w:rsidR="00221DAB" w:rsidRPr="00980BB7" w:rsidRDefault="00800F51"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 xml:space="preserve">§ </w:t>
      </w:r>
      <w:r w:rsidR="004555B1">
        <w:rPr>
          <w:rFonts w:ascii="Times New Roman" w:hAnsi="Times New Roman"/>
          <w:b/>
          <w:color w:val="000000" w:themeColor="text1"/>
        </w:rPr>
        <w:t>2</w:t>
      </w:r>
      <w:r w:rsidR="00615EE0">
        <w:rPr>
          <w:rFonts w:ascii="Times New Roman" w:hAnsi="Times New Roman"/>
          <w:b/>
          <w:color w:val="000000" w:themeColor="text1"/>
        </w:rPr>
        <w:t>1</w:t>
      </w:r>
    </w:p>
    <w:p w14:paraId="6A64EAC0"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Zakaz cesji</w:t>
      </w:r>
    </w:p>
    <w:p w14:paraId="2F698386" w14:textId="55F3FF05" w:rsidR="00D36AFB" w:rsidRPr="00980BB7" w:rsidRDefault="007C1077" w:rsidP="001F719A">
      <w:pPr>
        <w:pStyle w:val="Akapitzlist"/>
        <w:spacing w:line="276" w:lineRule="auto"/>
        <w:ind w:left="-284"/>
        <w:jc w:val="both"/>
        <w:rPr>
          <w:b/>
          <w:color w:val="000000" w:themeColor="text1"/>
          <w:sz w:val="22"/>
          <w:szCs w:val="22"/>
        </w:rPr>
      </w:pPr>
      <w:r w:rsidRPr="00980BB7">
        <w:rPr>
          <w:color w:val="000000" w:themeColor="text1"/>
          <w:sz w:val="22"/>
          <w:szCs w:val="22"/>
        </w:rPr>
        <w:t>W</w:t>
      </w:r>
      <w:r w:rsidR="00DA1824" w:rsidRPr="00980BB7">
        <w:rPr>
          <w:color w:val="000000" w:themeColor="text1"/>
          <w:sz w:val="22"/>
          <w:szCs w:val="22"/>
        </w:rPr>
        <w:t xml:space="preserve">ierzytelności powstałe w wyniku realizacji </w:t>
      </w:r>
      <w:r w:rsidRPr="00980BB7">
        <w:rPr>
          <w:color w:val="000000" w:themeColor="text1"/>
          <w:sz w:val="22"/>
          <w:szCs w:val="22"/>
        </w:rPr>
        <w:t>U</w:t>
      </w:r>
      <w:r w:rsidR="00DA1824" w:rsidRPr="00980BB7">
        <w:rPr>
          <w:color w:val="000000" w:themeColor="text1"/>
          <w:sz w:val="22"/>
          <w:szCs w:val="22"/>
        </w:rPr>
        <w:t xml:space="preserve">mowy nie mogą bez uprzedniej zgody </w:t>
      </w:r>
      <w:r w:rsidR="00575576">
        <w:rPr>
          <w:color w:val="000000" w:themeColor="text1"/>
          <w:sz w:val="22"/>
          <w:szCs w:val="22"/>
        </w:rPr>
        <w:t xml:space="preserve">Zamawiającego </w:t>
      </w:r>
      <w:r w:rsidR="00DA1824" w:rsidRPr="00980BB7">
        <w:rPr>
          <w:color w:val="000000" w:themeColor="text1"/>
          <w:sz w:val="22"/>
          <w:szCs w:val="22"/>
        </w:rPr>
        <w:t xml:space="preserve">przeniesione przez </w:t>
      </w:r>
      <w:r w:rsidR="00575576">
        <w:rPr>
          <w:color w:val="000000" w:themeColor="text1"/>
          <w:sz w:val="22"/>
          <w:szCs w:val="22"/>
        </w:rPr>
        <w:t xml:space="preserve">Wykonawcę </w:t>
      </w:r>
      <w:r w:rsidR="00DA1824" w:rsidRPr="00980BB7">
        <w:rPr>
          <w:color w:val="000000" w:themeColor="text1"/>
          <w:sz w:val="22"/>
          <w:szCs w:val="22"/>
        </w:rPr>
        <w:t>na osoby trzecie</w:t>
      </w:r>
      <w:r w:rsidR="00F41A05" w:rsidRPr="00980BB7">
        <w:rPr>
          <w:color w:val="000000" w:themeColor="text1"/>
          <w:sz w:val="22"/>
          <w:szCs w:val="22"/>
        </w:rPr>
        <w:t xml:space="preserve"> </w:t>
      </w:r>
      <w:r w:rsidR="00DA1824" w:rsidRPr="00980BB7">
        <w:rPr>
          <w:color w:val="000000" w:themeColor="text1"/>
          <w:sz w:val="22"/>
          <w:szCs w:val="22"/>
        </w:rPr>
        <w:t>(</w:t>
      </w:r>
      <w:r w:rsidR="00CC499E" w:rsidRPr="00980BB7">
        <w:rPr>
          <w:color w:val="000000" w:themeColor="text1"/>
          <w:sz w:val="22"/>
          <w:szCs w:val="22"/>
        </w:rPr>
        <w:t xml:space="preserve">art. 509 </w:t>
      </w:r>
      <w:r w:rsidR="00575576">
        <w:rPr>
          <w:color w:val="000000" w:themeColor="text1"/>
          <w:sz w:val="22"/>
          <w:szCs w:val="22"/>
        </w:rPr>
        <w:t xml:space="preserve">§ 1 </w:t>
      </w:r>
      <w:proofErr w:type="spellStart"/>
      <w:r w:rsidR="00CC499E" w:rsidRPr="00980BB7">
        <w:rPr>
          <w:color w:val="000000" w:themeColor="text1"/>
          <w:sz w:val="22"/>
          <w:szCs w:val="22"/>
        </w:rPr>
        <w:t>kc</w:t>
      </w:r>
      <w:proofErr w:type="spellEnd"/>
      <w:r w:rsidR="00DA1824" w:rsidRPr="00980BB7">
        <w:rPr>
          <w:color w:val="000000" w:themeColor="text1"/>
          <w:sz w:val="22"/>
          <w:szCs w:val="22"/>
        </w:rPr>
        <w:t>).</w:t>
      </w:r>
      <w:bookmarkStart w:id="27" w:name="_Hlk7427633"/>
    </w:p>
    <w:bookmarkEnd w:id="27"/>
    <w:p w14:paraId="243F055A" w14:textId="6D934F10" w:rsidR="008D2EA5" w:rsidRPr="00980BB7" w:rsidRDefault="00A41CD1" w:rsidP="00294816">
      <w:pPr>
        <w:spacing w:before="120" w:after="0"/>
        <w:jc w:val="center"/>
        <w:rPr>
          <w:rFonts w:ascii="Times New Roman" w:hAnsi="Times New Roman"/>
          <w:b/>
          <w:color w:val="000000" w:themeColor="text1"/>
        </w:rPr>
      </w:pPr>
      <w:r w:rsidRPr="00980BB7">
        <w:rPr>
          <w:rFonts w:ascii="Times New Roman" w:hAnsi="Times New Roman"/>
          <w:b/>
          <w:color w:val="000000" w:themeColor="text1"/>
        </w:rPr>
        <w:t xml:space="preserve">§ </w:t>
      </w:r>
      <w:r w:rsidR="00800F51" w:rsidRPr="00980BB7">
        <w:rPr>
          <w:rFonts w:ascii="Times New Roman" w:hAnsi="Times New Roman"/>
          <w:b/>
          <w:color w:val="000000" w:themeColor="text1"/>
        </w:rPr>
        <w:t>2</w:t>
      </w:r>
      <w:r w:rsidR="00615EE0">
        <w:rPr>
          <w:rFonts w:ascii="Times New Roman" w:hAnsi="Times New Roman"/>
          <w:b/>
          <w:color w:val="000000" w:themeColor="text1"/>
        </w:rPr>
        <w:t>2</w:t>
      </w:r>
    </w:p>
    <w:p w14:paraId="20BD07EB"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Adresy do Doręczeń</w:t>
      </w:r>
    </w:p>
    <w:p w14:paraId="392ACF46" w14:textId="0CD32016" w:rsidR="00FF7449" w:rsidRPr="00FE0165" w:rsidRDefault="008D2EA5" w:rsidP="00FE0165">
      <w:pPr>
        <w:widowControl w:val="0"/>
        <w:spacing w:after="0"/>
        <w:ind w:left="-284"/>
        <w:jc w:val="both"/>
        <w:rPr>
          <w:rFonts w:ascii="Times New Roman" w:hAnsi="Times New Roman"/>
          <w:color w:val="000000" w:themeColor="text1"/>
        </w:rPr>
      </w:pPr>
      <w:r w:rsidRPr="00980BB7">
        <w:rPr>
          <w:rFonts w:ascii="Times New Roman" w:hAnsi="Times New Roman"/>
          <w:color w:val="000000" w:themeColor="text1"/>
        </w:rPr>
        <w:t>Wszelkie oświadczenia Stron związane z Umową będą składane w formie pisemnej pod rygorem nieważności i doręczane na adresy wskazane w komparycji Umowy. Każda ze Stron zobowiązuje się powiadomić drugą Stronę na piśmie o każdej zmianie adresu, w terminie 7 dni, przed dokonaniem takiej zmiany, pod rygorem uznania doręczenia na adres wskazany w komparycji Umowy za skuteczn</w:t>
      </w:r>
      <w:r w:rsidR="00DA1824" w:rsidRPr="00980BB7">
        <w:rPr>
          <w:rFonts w:ascii="Times New Roman" w:hAnsi="Times New Roman"/>
          <w:color w:val="000000" w:themeColor="text1"/>
        </w:rPr>
        <w:t>e</w:t>
      </w:r>
      <w:r w:rsidRPr="00980BB7">
        <w:rPr>
          <w:rFonts w:ascii="Times New Roman" w:hAnsi="Times New Roman"/>
          <w:color w:val="000000" w:themeColor="text1"/>
        </w:rPr>
        <w:t>.</w:t>
      </w:r>
    </w:p>
    <w:p w14:paraId="52E0D3B5" w14:textId="1355DD09" w:rsidR="008D2EA5" w:rsidRPr="00980BB7" w:rsidRDefault="00A41CD1" w:rsidP="00294816">
      <w:pPr>
        <w:spacing w:before="120" w:after="0"/>
        <w:jc w:val="center"/>
        <w:rPr>
          <w:rFonts w:ascii="Times New Roman" w:hAnsi="Times New Roman"/>
          <w:b/>
          <w:color w:val="000000" w:themeColor="text1"/>
        </w:rPr>
      </w:pPr>
      <w:r w:rsidRPr="00980BB7">
        <w:rPr>
          <w:rFonts w:ascii="Times New Roman" w:hAnsi="Times New Roman"/>
          <w:b/>
          <w:color w:val="000000" w:themeColor="text1"/>
        </w:rPr>
        <w:t xml:space="preserve">§ </w:t>
      </w:r>
      <w:r w:rsidR="00800F51" w:rsidRPr="00980BB7">
        <w:rPr>
          <w:rFonts w:ascii="Times New Roman" w:hAnsi="Times New Roman"/>
          <w:b/>
          <w:color w:val="000000" w:themeColor="text1"/>
        </w:rPr>
        <w:t>2</w:t>
      </w:r>
      <w:r w:rsidR="00615EE0">
        <w:rPr>
          <w:rFonts w:ascii="Times New Roman" w:hAnsi="Times New Roman"/>
          <w:b/>
          <w:color w:val="000000" w:themeColor="text1"/>
        </w:rPr>
        <w:t>3</w:t>
      </w:r>
    </w:p>
    <w:p w14:paraId="1626AED5" w14:textId="77777777" w:rsidR="008D2EA5" w:rsidRPr="00980BB7" w:rsidRDefault="008D2EA5" w:rsidP="005F5D41">
      <w:pPr>
        <w:spacing w:after="0"/>
        <w:jc w:val="center"/>
        <w:rPr>
          <w:rFonts w:ascii="Times New Roman" w:hAnsi="Times New Roman"/>
          <w:b/>
          <w:color w:val="000000" w:themeColor="text1"/>
        </w:rPr>
      </w:pPr>
      <w:r w:rsidRPr="00980BB7">
        <w:rPr>
          <w:rFonts w:ascii="Times New Roman" w:hAnsi="Times New Roman"/>
          <w:b/>
          <w:color w:val="000000" w:themeColor="text1"/>
        </w:rPr>
        <w:t>Postanowienia końcowe</w:t>
      </w:r>
    </w:p>
    <w:p w14:paraId="3DC83BB8" w14:textId="0E646EF5" w:rsidR="00F41A05" w:rsidRPr="00980BB7" w:rsidRDefault="008D2EA5" w:rsidP="008541E8">
      <w:pPr>
        <w:pStyle w:val="Akapitzlist"/>
        <w:numPr>
          <w:ilvl w:val="3"/>
          <w:numId w:val="12"/>
        </w:numPr>
        <w:spacing w:line="276" w:lineRule="auto"/>
        <w:ind w:left="0"/>
        <w:jc w:val="both"/>
        <w:rPr>
          <w:color w:val="000000" w:themeColor="text1"/>
          <w:sz w:val="22"/>
          <w:szCs w:val="22"/>
        </w:rPr>
      </w:pPr>
      <w:r w:rsidRPr="00980BB7">
        <w:rPr>
          <w:color w:val="000000" w:themeColor="text1"/>
          <w:sz w:val="22"/>
          <w:szCs w:val="22"/>
        </w:rPr>
        <w:t>Umowę sporządzono w dwóch jednobrzmiących egzemplarzach, po jednym egzemplarzu dla każdej ze Stron.</w:t>
      </w:r>
    </w:p>
    <w:p w14:paraId="78F3B566" w14:textId="183FC497" w:rsidR="00F41A05" w:rsidRPr="00124C3D" w:rsidRDefault="00F41A05" w:rsidP="008541E8">
      <w:pPr>
        <w:pStyle w:val="Akapitzlist"/>
        <w:numPr>
          <w:ilvl w:val="3"/>
          <w:numId w:val="12"/>
        </w:numPr>
        <w:spacing w:line="276" w:lineRule="auto"/>
        <w:ind w:left="0"/>
        <w:jc w:val="both"/>
        <w:rPr>
          <w:color w:val="000000"/>
          <w:sz w:val="22"/>
          <w:szCs w:val="22"/>
        </w:rPr>
      </w:pPr>
      <w:r w:rsidRPr="00124C3D">
        <w:rPr>
          <w:color w:val="000000"/>
          <w:sz w:val="22"/>
          <w:szCs w:val="22"/>
        </w:rPr>
        <w:t xml:space="preserve">Zamawiający posiada status dużego przedsiębiorcy w rozumieniu ustawy z dnia 08.03.2013r. </w:t>
      </w:r>
      <w:r w:rsidR="00A52354">
        <w:rPr>
          <w:color w:val="000000"/>
          <w:sz w:val="22"/>
          <w:szCs w:val="22"/>
        </w:rPr>
        <w:br/>
      </w:r>
      <w:r w:rsidRPr="00124C3D">
        <w:rPr>
          <w:color w:val="000000"/>
          <w:sz w:val="22"/>
          <w:szCs w:val="22"/>
        </w:rPr>
        <w:t>o przeciwdziałaniu nadmiernym opóźnieniom w transakcjach handlowych.</w:t>
      </w:r>
    </w:p>
    <w:p w14:paraId="6250A518" w14:textId="77777777" w:rsidR="008D2EA5" w:rsidRPr="00980BB7" w:rsidRDefault="008D2EA5" w:rsidP="008541E8">
      <w:pPr>
        <w:pStyle w:val="Akapitzlist"/>
        <w:numPr>
          <w:ilvl w:val="3"/>
          <w:numId w:val="12"/>
        </w:numPr>
        <w:spacing w:line="276" w:lineRule="auto"/>
        <w:ind w:left="0"/>
        <w:jc w:val="both"/>
        <w:rPr>
          <w:color w:val="000000" w:themeColor="text1"/>
          <w:sz w:val="22"/>
          <w:szCs w:val="22"/>
        </w:rPr>
      </w:pPr>
      <w:r w:rsidRPr="00980BB7">
        <w:rPr>
          <w:color w:val="000000" w:themeColor="text1"/>
          <w:sz w:val="22"/>
          <w:szCs w:val="22"/>
        </w:rPr>
        <w:t>Wszelkie zmiany i uzupełnienia Umowy, rozwiązanie Umowy oraz odstąpienie od Umowy wymagają formy pi</w:t>
      </w:r>
      <w:r w:rsidR="000C61BE" w:rsidRPr="00980BB7">
        <w:rPr>
          <w:color w:val="000000" w:themeColor="text1"/>
          <w:sz w:val="22"/>
          <w:szCs w:val="22"/>
        </w:rPr>
        <w:t>semnej pod rygorem nieważności.</w:t>
      </w:r>
    </w:p>
    <w:p w14:paraId="4ADA6AE7" w14:textId="5D1AD7C4" w:rsidR="00DA1824" w:rsidRDefault="00DA1824" w:rsidP="008541E8">
      <w:pPr>
        <w:pStyle w:val="Akapitzlist"/>
        <w:numPr>
          <w:ilvl w:val="3"/>
          <w:numId w:val="12"/>
        </w:numPr>
        <w:spacing w:line="276" w:lineRule="auto"/>
        <w:ind w:left="0"/>
        <w:jc w:val="both"/>
        <w:rPr>
          <w:color w:val="000000" w:themeColor="text1"/>
          <w:sz w:val="22"/>
          <w:szCs w:val="22"/>
        </w:rPr>
      </w:pPr>
      <w:r w:rsidRPr="00980BB7">
        <w:rPr>
          <w:color w:val="000000" w:themeColor="text1"/>
          <w:sz w:val="22"/>
          <w:szCs w:val="22"/>
        </w:rPr>
        <w:t xml:space="preserve">Wszelkie spory wynikłe między Stronami w związku z zawarciem oraz wykonywaniem niniejszej Umowy będą rozstrzygane w drodze polubownej. W przypadku nieosiągnięcia przez Strony porozumienia w terminie </w:t>
      </w:r>
      <w:r w:rsidR="00D01AB0" w:rsidRPr="00980BB7">
        <w:rPr>
          <w:color w:val="000000" w:themeColor="text1"/>
          <w:sz w:val="22"/>
          <w:szCs w:val="22"/>
        </w:rPr>
        <w:t>35</w:t>
      </w:r>
      <w:r w:rsidRPr="00980BB7">
        <w:rPr>
          <w:color w:val="000000" w:themeColor="text1"/>
          <w:sz w:val="22"/>
          <w:szCs w:val="22"/>
        </w:rPr>
        <w:t xml:space="preserve"> dni od dnia zawisłości sporu, wszelkie spory związane z niniejszą Umową rozstrzygane będą ostatecznie przez sąd powszechny miejscowo właściwy dla Zamawiającego.</w:t>
      </w:r>
    </w:p>
    <w:p w14:paraId="69D47169" w14:textId="769DCDA6" w:rsidR="002B785B" w:rsidRPr="00980BB7" w:rsidRDefault="002B785B" w:rsidP="002B785B">
      <w:pPr>
        <w:pStyle w:val="Akapitzlist"/>
        <w:spacing w:line="276" w:lineRule="auto"/>
        <w:ind w:left="1080"/>
        <w:jc w:val="both"/>
        <w:rPr>
          <w:color w:val="000000" w:themeColor="text1"/>
          <w:sz w:val="22"/>
          <w:szCs w:val="22"/>
        </w:rPr>
      </w:pPr>
    </w:p>
    <w:p w14:paraId="50B01B9C" w14:textId="3E7CE9C7" w:rsidR="00135150" w:rsidRPr="00980BB7" w:rsidRDefault="00DA1824" w:rsidP="008541E8">
      <w:pPr>
        <w:pStyle w:val="Akapitzlist"/>
        <w:numPr>
          <w:ilvl w:val="3"/>
          <w:numId w:val="12"/>
        </w:numPr>
        <w:spacing w:line="276" w:lineRule="auto"/>
        <w:ind w:left="0"/>
        <w:jc w:val="both"/>
        <w:rPr>
          <w:color w:val="000000" w:themeColor="text1"/>
          <w:sz w:val="22"/>
          <w:szCs w:val="22"/>
        </w:rPr>
      </w:pPr>
      <w:r w:rsidRPr="00980BB7">
        <w:rPr>
          <w:color w:val="000000" w:themeColor="text1"/>
          <w:sz w:val="22"/>
          <w:szCs w:val="22"/>
        </w:rPr>
        <w:t>Załączniki do Umowy stanowi</w:t>
      </w:r>
      <w:r w:rsidR="00CC499E" w:rsidRPr="00980BB7">
        <w:rPr>
          <w:color w:val="000000" w:themeColor="text1"/>
          <w:sz w:val="22"/>
          <w:szCs w:val="22"/>
        </w:rPr>
        <w:t>ą jej integralną część:</w:t>
      </w:r>
    </w:p>
    <w:p w14:paraId="2072D470" w14:textId="546C1009" w:rsidR="009B5961" w:rsidRPr="00980BB7" w:rsidRDefault="009B5961" w:rsidP="005F5D41">
      <w:pPr>
        <w:spacing w:after="0"/>
        <w:rPr>
          <w:rFonts w:ascii="Times New Roman" w:hAnsi="Times New Roman"/>
          <w:color w:val="000000" w:themeColor="text1"/>
          <w:vertAlign w:val="superscript"/>
        </w:rPr>
      </w:pPr>
      <w:r w:rsidRPr="00980BB7">
        <w:rPr>
          <w:rFonts w:ascii="Times New Roman" w:hAnsi="Times New Roman"/>
          <w:color w:val="000000" w:themeColor="text1"/>
        </w:rPr>
        <w:t xml:space="preserve">Załącznik nr 1    </w:t>
      </w:r>
      <w:r w:rsidR="008D6BA5" w:rsidRPr="00980BB7">
        <w:rPr>
          <w:rFonts w:ascii="Times New Roman" w:hAnsi="Times New Roman"/>
          <w:color w:val="000000" w:themeColor="text1"/>
        </w:rPr>
        <w:t xml:space="preserve"> Zakres robót</w:t>
      </w:r>
    </w:p>
    <w:p w14:paraId="704C9943" w14:textId="77777777" w:rsidR="009B5961" w:rsidRPr="00980BB7" w:rsidRDefault="009B5961" w:rsidP="005F5D41">
      <w:pPr>
        <w:spacing w:after="0"/>
        <w:rPr>
          <w:rFonts w:ascii="Times New Roman" w:hAnsi="Times New Roman"/>
          <w:color w:val="000000" w:themeColor="text1"/>
        </w:rPr>
      </w:pPr>
      <w:r w:rsidRPr="00980BB7">
        <w:rPr>
          <w:rFonts w:ascii="Times New Roman" w:hAnsi="Times New Roman"/>
          <w:color w:val="000000" w:themeColor="text1"/>
        </w:rPr>
        <w:t>Załącznik nr 2     Oświadczenie o zachowaniu poufności</w:t>
      </w:r>
    </w:p>
    <w:p w14:paraId="45A0919B" w14:textId="03B25DA3" w:rsidR="009B5961" w:rsidRPr="00980BB7" w:rsidRDefault="009B5961" w:rsidP="005F5D41">
      <w:pPr>
        <w:tabs>
          <w:tab w:val="left" w:pos="8138"/>
        </w:tabs>
        <w:spacing w:after="0"/>
        <w:rPr>
          <w:rFonts w:ascii="Times New Roman" w:hAnsi="Times New Roman"/>
          <w:color w:val="000000" w:themeColor="text1"/>
        </w:rPr>
      </w:pPr>
      <w:r w:rsidRPr="00980BB7">
        <w:rPr>
          <w:rFonts w:ascii="Times New Roman" w:hAnsi="Times New Roman"/>
          <w:color w:val="000000" w:themeColor="text1"/>
        </w:rPr>
        <w:t xml:space="preserve">Załącznik nr 3     </w:t>
      </w:r>
      <w:r w:rsidR="00A15A02" w:rsidRPr="00980BB7">
        <w:rPr>
          <w:rFonts w:ascii="Times New Roman" w:hAnsi="Times New Roman"/>
          <w:color w:val="000000" w:themeColor="text1"/>
        </w:rPr>
        <w:t xml:space="preserve">Zasady bezpieczeństwa pracy </w:t>
      </w:r>
      <w:proofErr w:type="spellStart"/>
      <w:r w:rsidR="00A15A02" w:rsidRPr="00980BB7">
        <w:rPr>
          <w:rFonts w:ascii="Times New Roman" w:hAnsi="Times New Roman"/>
          <w:color w:val="000000" w:themeColor="text1"/>
        </w:rPr>
        <w:t>Ibh</w:t>
      </w:r>
      <w:proofErr w:type="spellEnd"/>
      <w:r w:rsidR="00A15A02" w:rsidRPr="00980BB7">
        <w:rPr>
          <w:rFonts w:ascii="Times New Roman" w:hAnsi="Times New Roman"/>
          <w:color w:val="000000" w:themeColor="text1"/>
        </w:rPr>
        <w:t xml:space="preserve"> </w:t>
      </w:r>
      <w:r w:rsidR="00D00D8A" w:rsidRPr="00980BB7">
        <w:rPr>
          <w:rFonts w:ascii="Times New Roman" w:hAnsi="Times New Roman"/>
          <w:color w:val="000000" w:themeColor="text1"/>
        </w:rPr>
        <w:t>–</w:t>
      </w:r>
      <w:r w:rsidR="00A15A02" w:rsidRPr="00980BB7">
        <w:rPr>
          <w:rFonts w:ascii="Times New Roman" w:hAnsi="Times New Roman"/>
          <w:color w:val="000000" w:themeColor="text1"/>
        </w:rPr>
        <w:t xml:space="preserve"> 105</w:t>
      </w:r>
      <w:r w:rsidR="00D00D8A" w:rsidRPr="00980BB7">
        <w:rPr>
          <w:rFonts w:ascii="Times New Roman" w:hAnsi="Times New Roman"/>
          <w:color w:val="000000" w:themeColor="text1"/>
          <w:vertAlign w:val="superscript"/>
        </w:rPr>
        <w:t>*</w:t>
      </w:r>
      <w:r w:rsidR="00F277F1" w:rsidRPr="00980BB7">
        <w:rPr>
          <w:rFonts w:ascii="Times New Roman" w:hAnsi="Times New Roman"/>
          <w:color w:val="000000" w:themeColor="text1"/>
        </w:rPr>
        <w:tab/>
      </w:r>
    </w:p>
    <w:p w14:paraId="3BFEC14C" w14:textId="20AC267E" w:rsidR="009B5961" w:rsidRPr="00980BB7" w:rsidRDefault="009B5961" w:rsidP="005F5D41">
      <w:pPr>
        <w:spacing w:after="0"/>
        <w:rPr>
          <w:rFonts w:ascii="Times New Roman" w:hAnsi="Times New Roman"/>
          <w:color w:val="000000" w:themeColor="text1"/>
        </w:rPr>
      </w:pPr>
      <w:r w:rsidRPr="00980BB7">
        <w:rPr>
          <w:rFonts w:ascii="Times New Roman" w:hAnsi="Times New Roman"/>
          <w:color w:val="000000" w:themeColor="text1"/>
        </w:rPr>
        <w:t xml:space="preserve">Załącznik nr 4     </w:t>
      </w:r>
      <w:r w:rsidR="008D6BA5" w:rsidRPr="00980BB7">
        <w:rPr>
          <w:rFonts w:ascii="Times New Roman" w:hAnsi="Times New Roman"/>
          <w:color w:val="000000" w:themeColor="text1"/>
        </w:rPr>
        <w:t>Oświadczenie o niezaleganiu z płatnościami</w:t>
      </w:r>
    </w:p>
    <w:p w14:paraId="374A6038" w14:textId="77777777" w:rsidR="009B5961" w:rsidRPr="00980BB7" w:rsidRDefault="009B5961" w:rsidP="005F5D41">
      <w:pPr>
        <w:spacing w:after="0"/>
        <w:rPr>
          <w:rFonts w:ascii="Times New Roman" w:hAnsi="Times New Roman"/>
          <w:color w:val="000000" w:themeColor="text1"/>
        </w:rPr>
      </w:pPr>
      <w:r w:rsidRPr="00980BB7">
        <w:rPr>
          <w:rFonts w:ascii="Times New Roman" w:hAnsi="Times New Roman"/>
          <w:color w:val="000000" w:themeColor="text1"/>
        </w:rPr>
        <w:t>Załącznik nr 5     Wzó</w:t>
      </w:r>
      <w:r w:rsidR="002F7740" w:rsidRPr="00980BB7">
        <w:rPr>
          <w:rFonts w:ascii="Times New Roman" w:hAnsi="Times New Roman"/>
          <w:color w:val="000000" w:themeColor="text1"/>
        </w:rPr>
        <w:t>r warunków udzielenia gwarancji</w:t>
      </w:r>
    </w:p>
    <w:p w14:paraId="3B5A157E" w14:textId="77777777" w:rsidR="00646335" w:rsidRPr="00980BB7" w:rsidRDefault="00646335" w:rsidP="005F5D41">
      <w:pPr>
        <w:spacing w:after="0"/>
        <w:rPr>
          <w:rFonts w:ascii="Times New Roman" w:hAnsi="Times New Roman"/>
          <w:color w:val="000000" w:themeColor="text1"/>
        </w:rPr>
      </w:pPr>
      <w:r w:rsidRPr="00980BB7">
        <w:rPr>
          <w:rFonts w:ascii="Times New Roman" w:hAnsi="Times New Roman"/>
          <w:color w:val="000000" w:themeColor="text1"/>
        </w:rPr>
        <w:t>Załącznik nr 6     Wzór Protokołu przekazania placu budowy</w:t>
      </w:r>
    </w:p>
    <w:p w14:paraId="09F751C0" w14:textId="77777777" w:rsidR="00646335" w:rsidRPr="00980BB7" w:rsidRDefault="00646335" w:rsidP="005F5D41">
      <w:pPr>
        <w:spacing w:after="0"/>
        <w:rPr>
          <w:rFonts w:ascii="Times New Roman" w:hAnsi="Times New Roman"/>
          <w:color w:val="000000" w:themeColor="text1"/>
        </w:rPr>
      </w:pPr>
      <w:r w:rsidRPr="00980BB7">
        <w:rPr>
          <w:rFonts w:ascii="Times New Roman" w:hAnsi="Times New Roman"/>
          <w:color w:val="000000" w:themeColor="text1"/>
        </w:rPr>
        <w:t>Załącznik nr 6a   Wzór Protokołu odbioru końcowego</w:t>
      </w:r>
    </w:p>
    <w:p w14:paraId="7007F775" w14:textId="77777777" w:rsidR="00646335" w:rsidRPr="00980BB7" w:rsidRDefault="00646335" w:rsidP="005F5D41">
      <w:pPr>
        <w:spacing w:after="0"/>
        <w:rPr>
          <w:rFonts w:ascii="Times New Roman" w:hAnsi="Times New Roman"/>
          <w:color w:val="000000" w:themeColor="text1"/>
        </w:rPr>
      </w:pPr>
      <w:r w:rsidRPr="00980BB7">
        <w:rPr>
          <w:rFonts w:ascii="Times New Roman" w:hAnsi="Times New Roman"/>
          <w:color w:val="000000" w:themeColor="text1"/>
        </w:rPr>
        <w:t>Załącznik nr 6b</w:t>
      </w:r>
      <w:r w:rsidRPr="00980BB7">
        <w:rPr>
          <w:rFonts w:ascii="Times New Roman" w:hAnsi="Times New Roman"/>
          <w:color w:val="000000" w:themeColor="text1"/>
        </w:rPr>
        <w:tab/>
        <w:t xml:space="preserve">  Wzór Protokołu odbioru częściowego</w:t>
      </w:r>
    </w:p>
    <w:p w14:paraId="7CAD32FE" w14:textId="77777777" w:rsidR="00646335" w:rsidRPr="00980BB7" w:rsidRDefault="00646335" w:rsidP="005F5D41">
      <w:pPr>
        <w:spacing w:after="0"/>
        <w:rPr>
          <w:rFonts w:ascii="Times New Roman" w:hAnsi="Times New Roman"/>
          <w:color w:val="000000" w:themeColor="text1"/>
        </w:rPr>
      </w:pPr>
      <w:r w:rsidRPr="00980BB7">
        <w:rPr>
          <w:rFonts w:ascii="Times New Roman" w:hAnsi="Times New Roman"/>
          <w:color w:val="000000" w:themeColor="text1"/>
        </w:rPr>
        <w:t>Załącznik nr 6c</w:t>
      </w:r>
      <w:r w:rsidRPr="00980BB7">
        <w:rPr>
          <w:rFonts w:ascii="Times New Roman" w:hAnsi="Times New Roman"/>
          <w:color w:val="000000" w:themeColor="text1"/>
        </w:rPr>
        <w:tab/>
        <w:t xml:space="preserve">  Wzór Protokołu odbioru eksploatacyjnego</w:t>
      </w:r>
    </w:p>
    <w:p w14:paraId="1B8A4545" w14:textId="77777777" w:rsidR="00646335" w:rsidRPr="00980BB7" w:rsidRDefault="00646335" w:rsidP="005F5D41">
      <w:pPr>
        <w:spacing w:after="0"/>
        <w:rPr>
          <w:rFonts w:ascii="Times New Roman" w:hAnsi="Times New Roman"/>
          <w:color w:val="000000" w:themeColor="text1"/>
        </w:rPr>
      </w:pPr>
      <w:r w:rsidRPr="00980BB7">
        <w:rPr>
          <w:rFonts w:ascii="Times New Roman" w:hAnsi="Times New Roman"/>
          <w:color w:val="000000" w:themeColor="text1"/>
        </w:rPr>
        <w:t>Załącznik nr 6d</w:t>
      </w:r>
      <w:r w:rsidRPr="00980BB7">
        <w:rPr>
          <w:rFonts w:ascii="Times New Roman" w:hAnsi="Times New Roman"/>
          <w:color w:val="000000" w:themeColor="text1"/>
        </w:rPr>
        <w:tab/>
        <w:t xml:space="preserve">  Wzór Protokołu odbioru Robót zanikających lub ulegających zakryciu</w:t>
      </w:r>
    </w:p>
    <w:p w14:paraId="22901972" w14:textId="77777777" w:rsidR="00646335" w:rsidRPr="00980BB7" w:rsidRDefault="00646335" w:rsidP="005F5D41">
      <w:pPr>
        <w:spacing w:after="0"/>
        <w:rPr>
          <w:rFonts w:ascii="Times New Roman" w:hAnsi="Times New Roman"/>
          <w:color w:val="000000" w:themeColor="text1"/>
        </w:rPr>
      </w:pPr>
      <w:r w:rsidRPr="00980BB7">
        <w:rPr>
          <w:rFonts w:ascii="Times New Roman" w:hAnsi="Times New Roman"/>
          <w:color w:val="000000" w:themeColor="text1"/>
        </w:rPr>
        <w:t>Załącznik nr 6e</w:t>
      </w:r>
      <w:r w:rsidRPr="00980BB7">
        <w:rPr>
          <w:rFonts w:ascii="Times New Roman" w:hAnsi="Times New Roman"/>
          <w:color w:val="000000" w:themeColor="text1"/>
        </w:rPr>
        <w:tab/>
        <w:t xml:space="preserve">  Wzór Protokołu odbioru pogwarancyjnego</w:t>
      </w:r>
    </w:p>
    <w:p w14:paraId="0D2CF8CB" w14:textId="77777777" w:rsidR="00646335" w:rsidRPr="00980BB7" w:rsidRDefault="00646335" w:rsidP="005F5D41">
      <w:pPr>
        <w:spacing w:after="0"/>
        <w:rPr>
          <w:rFonts w:ascii="Times New Roman" w:hAnsi="Times New Roman"/>
          <w:color w:val="000000" w:themeColor="text1"/>
        </w:rPr>
      </w:pPr>
      <w:r w:rsidRPr="00980BB7">
        <w:rPr>
          <w:rFonts w:ascii="Times New Roman" w:hAnsi="Times New Roman"/>
          <w:color w:val="000000" w:themeColor="text1"/>
        </w:rPr>
        <w:t>Załącznik nr  6f   Wzór Protokołu zwrotnego przekazania terenu</w:t>
      </w:r>
    </w:p>
    <w:p w14:paraId="3C3B7EBC" w14:textId="5179BF3F" w:rsidR="00F93AFE" w:rsidRPr="00980BB7" w:rsidRDefault="009B5961" w:rsidP="005F5D41">
      <w:pPr>
        <w:spacing w:after="0"/>
        <w:rPr>
          <w:rFonts w:ascii="Times New Roman" w:hAnsi="Times New Roman"/>
          <w:color w:val="000000" w:themeColor="text1"/>
        </w:rPr>
      </w:pPr>
      <w:r w:rsidRPr="00980BB7">
        <w:rPr>
          <w:rFonts w:ascii="Times New Roman" w:hAnsi="Times New Roman"/>
          <w:color w:val="000000" w:themeColor="text1"/>
        </w:rPr>
        <w:t>Załącznik nr 7     Inst</w:t>
      </w:r>
      <w:r w:rsidR="002F7740" w:rsidRPr="00980BB7">
        <w:rPr>
          <w:rFonts w:ascii="Times New Roman" w:hAnsi="Times New Roman"/>
          <w:color w:val="000000" w:themeColor="text1"/>
        </w:rPr>
        <w:t>rukcje Is-1, Im-1, IM-2 i IM-3*</w:t>
      </w:r>
    </w:p>
    <w:p w14:paraId="289E251A" w14:textId="4266517F" w:rsidR="00C12C28" w:rsidRPr="00980BB7" w:rsidRDefault="00C12C28" w:rsidP="005F5D41">
      <w:pPr>
        <w:spacing w:after="0"/>
        <w:rPr>
          <w:rFonts w:ascii="Times New Roman" w:hAnsi="Times New Roman"/>
          <w:color w:val="000000" w:themeColor="text1"/>
        </w:rPr>
      </w:pPr>
      <w:r w:rsidRPr="00980BB7">
        <w:rPr>
          <w:rFonts w:ascii="Times New Roman" w:hAnsi="Times New Roman"/>
          <w:color w:val="000000" w:themeColor="text1"/>
        </w:rPr>
        <w:t xml:space="preserve">Załącznik nr </w:t>
      </w:r>
      <w:r w:rsidR="00A41EB7" w:rsidRPr="00980BB7">
        <w:rPr>
          <w:rFonts w:ascii="Times New Roman" w:hAnsi="Times New Roman"/>
          <w:color w:val="000000" w:themeColor="text1"/>
        </w:rPr>
        <w:t>8</w:t>
      </w:r>
      <w:r w:rsidRPr="00980BB7">
        <w:rPr>
          <w:rFonts w:ascii="Times New Roman" w:hAnsi="Times New Roman"/>
          <w:color w:val="000000" w:themeColor="text1"/>
        </w:rPr>
        <w:t xml:space="preserve"> </w:t>
      </w:r>
      <w:r w:rsidR="005C3835" w:rsidRPr="00980BB7">
        <w:rPr>
          <w:rFonts w:ascii="Times New Roman" w:hAnsi="Times New Roman"/>
          <w:color w:val="000000" w:themeColor="text1"/>
        </w:rPr>
        <w:t xml:space="preserve">  </w:t>
      </w:r>
      <w:r w:rsidR="0050034C">
        <w:rPr>
          <w:rFonts w:ascii="Times New Roman" w:hAnsi="Times New Roman"/>
          <w:color w:val="000000" w:themeColor="text1"/>
        </w:rPr>
        <w:t>OPZ</w:t>
      </w:r>
      <w:r w:rsidR="00C15B31">
        <w:rPr>
          <w:rFonts w:ascii="Times New Roman" w:hAnsi="Times New Roman"/>
          <w:color w:val="000000" w:themeColor="text1"/>
        </w:rPr>
        <w:t xml:space="preserve">*, </w:t>
      </w:r>
      <w:proofErr w:type="spellStart"/>
      <w:r w:rsidR="00C15B31">
        <w:rPr>
          <w:rFonts w:ascii="Times New Roman" w:hAnsi="Times New Roman"/>
          <w:color w:val="000000" w:themeColor="text1"/>
        </w:rPr>
        <w:t>STWiORB</w:t>
      </w:r>
      <w:proofErr w:type="spellEnd"/>
      <w:r w:rsidR="005C3835" w:rsidRPr="00980BB7">
        <w:rPr>
          <w:rFonts w:ascii="Times New Roman" w:hAnsi="Times New Roman"/>
          <w:color w:val="000000" w:themeColor="text1"/>
        </w:rPr>
        <w:t>*</w:t>
      </w:r>
      <w:r w:rsidR="00C15B31">
        <w:rPr>
          <w:rFonts w:ascii="Times New Roman" w:hAnsi="Times New Roman"/>
          <w:color w:val="000000" w:themeColor="text1"/>
        </w:rPr>
        <w:t>, Przedmiar robót</w:t>
      </w:r>
    </w:p>
    <w:p w14:paraId="566566DD" w14:textId="336096FE" w:rsidR="00C12C28" w:rsidRPr="00980BB7" w:rsidRDefault="00C12C28" w:rsidP="005F5D41">
      <w:pPr>
        <w:spacing w:after="0"/>
        <w:rPr>
          <w:rFonts w:ascii="Times New Roman" w:hAnsi="Times New Roman"/>
          <w:color w:val="000000" w:themeColor="text1"/>
        </w:rPr>
      </w:pPr>
      <w:r w:rsidRPr="00980BB7">
        <w:rPr>
          <w:rFonts w:ascii="Times New Roman" w:hAnsi="Times New Roman"/>
          <w:color w:val="000000" w:themeColor="text1"/>
        </w:rPr>
        <w:t xml:space="preserve">Załącznik nr </w:t>
      </w:r>
      <w:r w:rsidR="00A41EB7" w:rsidRPr="00980BB7">
        <w:rPr>
          <w:rFonts w:ascii="Times New Roman" w:hAnsi="Times New Roman"/>
          <w:color w:val="000000" w:themeColor="text1"/>
        </w:rPr>
        <w:t>9</w:t>
      </w:r>
      <w:r w:rsidRPr="00980BB7">
        <w:rPr>
          <w:rFonts w:ascii="Times New Roman" w:hAnsi="Times New Roman"/>
          <w:color w:val="000000" w:themeColor="text1"/>
        </w:rPr>
        <w:t xml:space="preserve"> </w:t>
      </w:r>
      <w:r w:rsidR="005C3835" w:rsidRPr="00980BB7">
        <w:rPr>
          <w:rFonts w:ascii="Times New Roman" w:hAnsi="Times New Roman"/>
          <w:color w:val="000000" w:themeColor="text1"/>
        </w:rPr>
        <w:t xml:space="preserve">  </w:t>
      </w:r>
      <w:r w:rsidRPr="00980BB7">
        <w:rPr>
          <w:rFonts w:ascii="Times New Roman" w:hAnsi="Times New Roman"/>
          <w:color w:val="000000" w:themeColor="text1"/>
        </w:rPr>
        <w:t>Oświadczenie o zgodzie na przetwarzanie danych osobowych</w:t>
      </w:r>
    </w:p>
    <w:p w14:paraId="47753CD2" w14:textId="091A93D6" w:rsidR="007951B6" w:rsidRPr="00124C3D" w:rsidRDefault="009B5961" w:rsidP="005F5D41">
      <w:pPr>
        <w:spacing w:after="0"/>
        <w:rPr>
          <w:rFonts w:ascii="Times New Roman" w:hAnsi="Times New Roman"/>
          <w:color w:val="000000" w:themeColor="text1"/>
        </w:rPr>
      </w:pPr>
      <w:r w:rsidRPr="00124C3D">
        <w:rPr>
          <w:rFonts w:ascii="Times New Roman" w:hAnsi="Times New Roman"/>
          <w:color w:val="000000" w:themeColor="text1"/>
        </w:rPr>
        <w:lastRenderedPageBreak/>
        <w:t>*- do odczytu w formie elektronicznej</w:t>
      </w:r>
    </w:p>
    <w:p w14:paraId="2DEBE6EE" w14:textId="77777777" w:rsidR="002C12BD" w:rsidRPr="00980BB7" w:rsidRDefault="002C12BD" w:rsidP="005F5D41">
      <w:pPr>
        <w:spacing w:after="0"/>
        <w:rPr>
          <w:rFonts w:ascii="Times New Roman" w:hAnsi="Times New Roman"/>
          <w:color w:val="000000" w:themeColor="text1"/>
        </w:rPr>
      </w:pPr>
    </w:p>
    <w:p w14:paraId="3F3B845E" w14:textId="32782D79" w:rsidR="009B5961" w:rsidRPr="00980BB7" w:rsidRDefault="000B5D46" w:rsidP="005F5D41">
      <w:pPr>
        <w:spacing w:after="0"/>
        <w:rPr>
          <w:rFonts w:ascii="Times New Roman" w:hAnsi="Times New Roman"/>
          <w:b/>
          <w:color w:val="000000" w:themeColor="text1"/>
        </w:rPr>
      </w:pPr>
      <w:r w:rsidRPr="00980BB7">
        <w:rPr>
          <w:rFonts w:ascii="Times New Roman" w:hAnsi="Times New Roman"/>
          <w:b/>
          <w:color w:val="000000" w:themeColor="text1"/>
        </w:rPr>
        <w:t>ZAMAWIAJĄCY:</w:t>
      </w:r>
      <w:r w:rsidR="009B5961" w:rsidRPr="00980BB7">
        <w:rPr>
          <w:rFonts w:ascii="Times New Roman" w:hAnsi="Times New Roman"/>
          <w:b/>
          <w:color w:val="000000" w:themeColor="text1"/>
        </w:rPr>
        <w:tab/>
      </w:r>
      <w:r w:rsidR="009B5961" w:rsidRPr="00980BB7">
        <w:rPr>
          <w:rFonts w:ascii="Times New Roman" w:hAnsi="Times New Roman"/>
          <w:b/>
          <w:color w:val="000000" w:themeColor="text1"/>
        </w:rPr>
        <w:tab/>
      </w:r>
      <w:r w:rsidR="009B5961" w:rsidRPr="00980BB7">
        <w:rPr>
          <w:rFonts w:ascii="Times New Roman" w:hAnsi="Times New Roman"/>
          <w:b/>
          <w:color w:val="000000" w:themeColor="text1"/>
        </w:rPr>
        <w:tab/>
      </w:r>
      <w:r w:rsidR="009B5961" w:rsidRPr="00980BB7">
        <w:rPr>
          <w:rFonts w:ascii="Times New Roman" w:hAnsi="Times New Roman"/>
          <w:b/>
          <w:color w:val="000000" w:themeColor="text1"/>
        </w:rPr>
        <w:tab/>
      </w:r>
      <w:r w:rsidR="009B5961" w:rsidRPr="00980BB7">
        <w:rPr>
          <w:rFonts w:ascii="Times New Roman" w:hAnsi="Times New Roman"/>
          <w:b/>
          <w:color w:val="000000" w:themeColor="text1"/>
        </w:rPr>
        <w:tab/>
      </w:r>
      <w:r w:rsidR="009B5961" w:rsidRPr="00980BB7">
        <w:rPr>
          <w:rFonts w:ascii="Times New Roman" w:hAnsi="Times New Roman"/>
          <w:b/>
          <w:color w:val="000000" w:themeColor="text1"/>
        </w:rPr>
        <w:tab/>
      </w:r>
      <w:r w:rsidRPr="00980BB7">
        <w:rPr>
          <w:rFonts w:ascii="Times New Roman" w:hAnsi="Times New Roman"/>
          <w:b/>
          <w:color w:val="000000" w:themeColor="text1"/>
        </w:rPr>
        <w:t>WYKONAWCA</w:t>
      </w:r>
      <w:r w:rsidR="009B5961" w:rsidRPr="00980BB7">
        <w:rPr>
          <w:rFonts w:ascii="Times New Roman" w:hAnsi="Times New Roman"/>
          <w:b/>
          <w:color w:val="000000" w:themeColor="text1"/>
        </w:rPr>
        <w:t>:</w:t>
      </w:r>
    </w:p>
    <w:sectPr w:rsidR="009B5961" w:rsidRPr="00980BB7" w:rsidSect="00124C3D">
      <w:footerReference w:type="default" r:id="rId13"/>
      <w:pgSz w:w="11906" w:h="16838"/>
      <w:pgMar w:top="993" w:right="1418" w:bottom="993" w:left="1418"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FD1C" w14:textId="77777777" w:rsidR="00FF0118" w:rsidRDefault="00FF0118">
      <w:pPr>
        <w:spacing w:after="0" w:line="240" w:lineRule="auto"/>
      </w:pPr>
      <w:r>
        <w:separator/>
      </w:r>
    </w:p>
  </w:endnote>
  <w:endnote w:type="continuationSeparator" w:id="0">
    <w:p w14:paraId="64FFE668" w14:textId="77777777" w:rsidR="00FF0118" w:rsidRDefault="00FF0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D152" w14:textId="77777777" w:rsidR="00CB0E09" w:rsidRDefault="00CB0E09">
    <w:pPr>
      <w:pStyle w:val="Stopka"/>
    </w:pPr>
    <w:r>
      <w:t xml:space="preserve">                                                                                                                                                           Strona </w:t>
    </w:r>
    <w:r>
      <w:rPr>
        <w:b/>
        <w:sz w:val="24"/>
        <w:szCs w:val="24"/>
      </w:rPr>
      <w:fldChar w:fldCharType="begin"/>
    </w:r>
    <w:r>
      <w:rPr>
        <w:b/>
      </w:rPr>
      <w:instrText>PAGE</w:instrText>
    </w:r>
    <w:r>
      <w:rPr>
        <w:b/>
        <w:sz w:val="24"/>
        <w:szCs w:val="24"/>
      </w:rPr>
      <w:fldChar w:fldCharType="separate"/>
    </w:r>
    <w:r w:rsidR="002F7740">
      <w:rPr>
        <w:b/>
        <w:noProof/>
      </w:rPr>
      <w:t>11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2F7740">
      <w:rPr>
        <w:b/>
        <w:noProof/>
      </w:rPr>
      <w:t>15</w:t>
    </w:r>
    <w:r>
      <w:rPr>
        <w:b/>
        <w:sz w:val="24"/>
        <w:szCs w:val="24"/>
      </w:rPr>
      <w:fldChar w:fldCharType="end"/>
    </w:r>
  </w:p>
  <w:p w14:paraId="4D9B1B6B" w14:textId="77777777" w:rsidR="00CB0E09" w:rsidRDefault="00CB0E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079E" w14:textId="77777777" w:rsidR="00FF0118" w:rsidRDefault="00FF0118">
      <w:pPr>
        <w:spacing w:after="0" w:line="240" w:lineRule="auto"/>
      </w:pPr>
      <w:r>
        <w:separator/>
      </w:r>
    </w:p>
  </w:footnote>
  <w:footnote w:type="continuationSeparator" w:id="0">
    <w:p w14:paraId="57DD3FA3" w14:textId="77777777" w:rsidR="00FF0118" w:rsidRDefault="00FF0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7261"/>
    <w:multiLevelType w:val="multilevel"/>
    <w:tmpl w:val="9DC641B4"/>
    <w:lvl w:ilvl="0">
      <w:start w:val="15"/>
      <w:numFmt w:val="decimal"/>
      <w:lvlText w:val="%1."/>
      <w:lvlJc w:val="left"/>
      <w:pPr>
        <w:tabs>
          <w:tab w:val="num" w:pos="360"/>
        </w:tabs>
        <w:ind w:left="360" w:hanging="360"/>
      </w:pPr>
      <w:rPr>
        <w:rFonts w:ascii="Tahoma" w:eastAsia="Times New Roman" w:hAnsi="Tahoma" w:cs="Tahoma" w:hint="default"/>
        <w:b w:val="0"/>
        <w:sz w:val="22"/>
        <w:szCs w:val="22"/>
      </w:rPr>
    </w:lvl>
    <w:lvl w:ilvl="1">
      <w:start w:val="4"/>
      <w:numFmt w:val="decimal"/>
      <w:lvlText w:val="%2."/>
      <w:lvlJc w:val="left"/>
      <w:pPr>
        <w:tabs>
          <w:tab w:val="num" w:pos="720"/>
        </w:tabs>
        <w:ind w:left="720" w:hanging="360"/>
      </w:pPr>
      <w:rPr>
        <w:rFonts w:cs="Times New Roman" w:hint="default"/>
        <w:i w:val="0"/>
      </w:rPr>
    </w:lvl>
    <w:lvl w:ilvl="2">
      <w:start w:val="3"/>
      <w:numFmt w:val="decimal"/>
      <w:lvlText w:val="%3."/>
      <w:lvlJc w:val="left"/>
      <w:pPr>
        <w:tabs>
          <w:tab w:val="num" w:pos="1080"/>
        </w:tabs>
        <w:ind w:left="1080" w:hanging="360"/>
      </w:pPr>
      <w:rPr>
        <w:rFonts w:cs="Times New Roman" w:hint="default"/>
        <w:sz w:val="22"/>
        <w:szCs w:val="22"/>
      </w:rPr>
    </w:lvl>
    <w:lvl w:ilvl="3">
      <w:start w:val="2"/>
      <w:numFmt w:val="decimal"/>
      <w:lvlText w:val="%4."/>
      <w:lvlJc w:val="left"/>
      <w:pPr>
        <w:tabs>
          <w:tab w:val="num" w:pos="1440"/>
        </w:tabs>
        <w:ind w:left="1440" w:hanging="360"/>
      </w:pPr>
      <w:rPr>
        <w:rFonts w:cs="Times New Roman" w:hint="default"/>
        <w:sz w:val="22"/>
        <w:szCs w:val="22"/>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 w15:restartNumberingAfterBreak="0">
    <w:nsid w:val="09F53C6E"/>
    <w:multiLevelType w:val="hybridMultilevel"/>
    <w:tmpl w:val="16F2BB6E"/>
    <w:lvl w:ilvl="0" w:tplc="EFB460D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B236442"/>
    <w:multiLevelType w:val="hybridMultilevel"/>
    <w:tmpl w:val="24DA25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D3A1F54"/>
    <w:multiLevelType w:val="multilevel"/>
    <w:tmpl w:val="3B8E28A8"/>
    <w:lvl w:ilvl="0">
      <w:start w:val="2"/>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i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4" w15:restartNumberingAfterBreak="0">
    <w:nsid w:val="0DE24E7F"/>
    <w:multiLevelType w:val="hybridMultilevel"/>
    <w:tmpl w:val="08366D68"/>
    <w:lvl w:ilvl="0" w:tplc="B6AC678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B08AF"/>
    <w:multiLevelType w:val="hybridMultilevel"/>
    <w:tmpl w:val="86E230A4"/>
    <w:lvl w:ilvl="0" w:tplc="4E1C1CE6">
      <w:start w:val="1"/>
      <w:numFmt w:val="decimal"/>
      <w:lvlText w:val="%1)"/>
      <w:lvlJc w:val="left"/>
      <w:pPr>
        <w:ind w:left="1069" w:hanging="360"/>
      </w:pPr>
      <w:rPr>
        <w:rFonts w:hint="default"/>
        <w:i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01707B7"/>
    <w:multiLevelType w:val="multilevel"/>
    <w:tmpl w:val="BBA8A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481A2A"/>
    <w:multiLevelType w:val="multilevel"/>
    <w:tmpl w:val="1416D6BE"/>
    <w:lvl w:ilvl="0">
      <w:start w:val="5"/>
      <w:numFmt w:val="decimal"/>
      <w:lvlText w:val="%1."/>
      <w:lvlJc w:val="left"/>
      <w:pPr>
        <w:tabs>
          <w:tab w:val="num" w:pos="360"/>
        </w:tabs>
        <w:ind w:left="360" w:hanging="360"/>
      </w:pPr>
      <w:rPr>
        <w:rFonts w:ascii="Times New Roman" w:eastAsia="Times New Roman" w:hAnsi="Times New Roman" w:cs="Times New Roman" w:hint="default"/>
        <w:b w:val="0"/>
        <w:sz w:val="22"/>
        <w:szCs w:val="22"/>
      </w:rPr>
    </w:lvl>
    <w:lvl w:ilvl="1">
      <w:start w:val="4"/>
      <w:numFmt w:val="decimal"/>
      <w:lvlText w:val="%2."/>
      <w:lvlJc w:val="left"/>
      <w:pPr>
        <w:tabs>
          <w:tab w:val="num" w:pos="720"/>
        </w:tabs>
        <w:ind w:left="720" w:hanging="360"/>
      </w:pPr>
      <w:rPr>
        <w:rFonts w:cs="Times New Roman" w:hint="default"/>
        <w:i w:val="0"/>
      </w:rPr>
    </w:lvl>
    <w:lvl w:ilvl="2">
      <w:start w:val="3"/>
      <w:numFmt w:val="decimal"/>
      <w:lvlText w:val="%3."/>
      <w:lvlJc w:val="left"/>
      <w:pPr>
        <w:tabs>
          <w:tab w:val="num" w:pos="1080"/>
        </w:tabs>
        <w:ind w:left="1080" w:hanging="360"/>
      </w:pPr>
      <w:rPr>
        <w:rFonts w:cs="Times New Roman" w:hint="default"/>
        <w:sz w:val="22"/>
        <w:szCs w:val="22"/>
      </w:rPr>
    </w:lvl>
    <w:lvl w:ilvl="3">
      <w:start w:val="1"/>
      <w:numFmt w:val="decimal"/>
      <w:lvlText w:val="%4."/>
      <w:lvlJc w:val="left"/>
      <w:pPr>
        <w:tabs>
          <w:tab w:val="num" w:pos="1440"/>
        </w:tabs>
        <w:ind w:left="1440" w:hanging="360"/>
      </w:pPr>
      <w:rPr>
        <w:rFonts w:cs="Times New Roman" w:hint="default"/>
        <w:b w:val="0"/>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8" w15:restartNumberingAfterBreak="0">
    <w:nsid w:val="13C63B67"/>
    <w:multiLevelType w:val="hybridMultilevel"/>
    <w:tmpl w:val="4264587E"/>
    <w:lvl w:ilvl="0" w:tplc="544A07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0B715B"/>
    <w:multiLevelType w:val="hybridMultilevel"/>
    <w:tmpl w:val="47340B74"/>
    <w:lvl w:ilvl="0" w:tplc="ADF063AC">
      <w:start w:val="1"/>
      <w:numFmt w:val="lowerLetter"/>
      <w:lvlText w:val="%1)"/>
      <w:lvlJc w:val="left"/>
      <w:pPr>
        <w:ind w:left="720" w:hanging="360"/>
      </w:pPr>
      <w:rPr>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011F7"/>
    <w:multiLevelType w:val="hybridMultilevel"/>
    <w:tmpl w:val="D6369654"/>
    <w:lvl w:ilvl="0" w:tplc="AEE28B8A">
      <w:start w:val="10"/>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686FC5"/>
    <w:multiLevelType w:val="hybridMultilevel"/>
    <w:tmpl w:val="35DED3F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2" w15:restartNumberingAfterBreak="0">
    <w:nsid w:val="15DD6725"/>
    <w:multiLevelType w:val="multilevel"/>
    <w:tmpl w:val="834C8452"/>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i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3" w15:restartNumberingAfterBreak="0">
    <w:nsid w:val="21AE505D"/>
    <w:multiLevelType w:val="hybridMultilevel"/>
    <w:tmpl w:val="A45A9522"/>
    <w:lvl w:ilvl="0" w:tplc="CBD438AA">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9274D5"/>
    <w:multiLevelType w:val="multilevel"/>
    <w:tmpl w:val="BBA8A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0E57D9"/>
    <w:multiLevelType w:val="multilevel"/>
    <w:tmpl w:val="D5A0FAF4"/>
    <w:lvl w:ilvl="0">
      <w:start w:val="1"/>
      <w:numFmt w:val="lowerLetter"/>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cs="Times New Roman" w:hint="default"/>
        <w:i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6" w15:restartNumberingAfterBreak="0">
    <w:nsid w:val="27256534"/>
    <w:multiLevelType w:val="multilevel"/>
    <w:tmpl w:val="B42224EE"/>
    <w:lvl w:ilvl="0">
      <w:start w:val="1"/>
      <w:numFmt w:val="decimal"/>
      <w:lvlText w:val="%1."/>
      <w:lvlJc w:val="left"/>
      <w:pPr>
        <w:tabs>
          <w:tab w:val="num" w:pos="720"/>
        </w:tabs>
        <w:ind w:left="720" w:hanging="360"/>
      </w:pPr>
      <w:rPr>
        <w:b w:val="0"/>
        <w:bCs/>
        <w:i w:val="0"/>
      </w:rPr>
    </w:lvl>
    <w:lvl w:ilvl="1">
      <w:start w:val="1"/>
      <w:numFmt w:val="decimal"/>
      <w:lvlText w:val="%2."/>
      <w:lvlJc w:val="left"/>
      <w:pPr>
        <w:tabs>
          <w:tab w:val="num" w:pos="1080"/>
        </w:tabs>
        <w:ind w:left="1080" w:hanging="360"/>
      </w:pPr>
      <w:rPr>
        <w:rFonts w:ascii="Tahoma" w:hAnsi="Tahoma" w:cs="Tahoma"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40309F1"/>
    <w:multiLevelType w:val="hybridMultilevel"/>
    <w:tmpl w:val="ADCCE5DA"/>
    <w:lvl w:ilvl="0" w:tplc="74ECF526">
      <w:start w:val="1"/>
      <w:numFmt w:val="decimal"/>
      <w:lvlText w:val="%1)"/>
      <w:lvlJc w:val="left"/>
      <w:pPr>
        <w:ind w:left="1144" w:hanging="360"/>
      </w:pPr>
      <w:rPr>
        <w:rFonts w:ascii="Times New Roman" w:eastAsiaTheme="minorHAnsi" w:hAnsi="Times New Roman" w:cs="Times New Roman" w:hint="default"/>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8" w15:restartNumberingAfterBreak="0">
    <w:nsid w:val="366F047D"/>
    <w:multiLevelType w:val="multilevel"/>
    <w:tmpl w:val="482A0A66"/>
    <w:lvl w:ilvl="0">
      <w:start w:val="9"/>
      <w:numFmt w:val="lowerLetter"/>
      <w:lvlText w:val="%1)"/>
      <w:lvlJc w:val="left"/>
      <w:pPr>
        <w:tabs>
          <w:tab w:val="num" w:pos="643"/>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Letter"/>
      <w:lvlText w:val="%3)"/>
      <w:lvlJc w:val="left"/>
      <w:pPr>
        <w:tabs>
          <w:tab w:val="num" w:pos="2340"/>
        </w:tabs>
        <w:ind w:left="0" w:firstLine="0"/>
      </w:pPr>
      <w:rPr>
        <w:rFonts w:hint="default"/>
      </w:rPr>
    </w:lvl>
    <w:lvl w:ilvl="3">
      <w:start w:val="4"/>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9" w15:restartNumberingAfterBreak="0">
    <w:nsid w:val="3C8B56CB"/>
    <w:multiLevelType w:val="hybridMultilevel"/>
    <w:tmpl w:val="8E1E9C1A"/>
    <w:lvl w:ilvl="0" w:tplc="36943FD4">
      <w:start w:val="1"/>
      <w:numFmt w:val="decimal"/>
      <w:lvlText w:val="%1."/>
      <w:lvlJc w:val="left"/>
      <w:pPr>
        <w:ind w:left="578" w:hanging="360"/>
      </w:pPr>
      <w:rPr>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3D593AD2"/>
    <w:multiLevelType w:val="hybridMultilevel"/>
    <w:tmpl w:val="FEB6290E"/>
    <w:lvl w:ilvl="0" w:tplc="5C9090D2">
      <w:start w:val="1"/>
      <w:numFmt w:val="decimal"/>
      <w:lvlText w:val="%1."/>
      <w:lvlJc w:val="left"/>
      <w:pPr>
        <w:ind w:left="720" w:hanging="360"/>
      </w:pPr>
      <w:rPr>
        <w:b w:val="0"/>
        <w:sz w:val="20"/>
        <w:szCs w:val="20"/>
      </w:rPr>
    </w:lvl>
    <w:lvl w:ilvl="1" w:tplc="F22052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3C6461"/>
    <w:multiLevelType w:val="hybridMultilevel"/>
    <w:tmpl w:val="6876D080"/>
    <w:lvl w:ilvl="0" w:tplc="4904A234">
      <w:start w:val="1"/>
      <w:numFmt w:val="lowerLetter"/>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73A35E1"/>
    <w:multiLevelType w:val="multilevel"/>
    <w:tmpl w:val="35F6ADCE"/>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63A2878"/>
    <w:multiLevelType w:val="hybridMultilevel"/>
    <w:tmpl w:val="7D6E74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9963A6"/>
    <w:multiLevelType w:val="hybridMultilevel"/>
    <w:tmpl w:val="6A02547E"/>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15:restartNumberingAfterBreak="0">
    <w:nsid w:val="62D00C82"/>
    <w:multiLevelType w:val="multilevel"/>
    <w:tmpl w:val="24820C14"/>
    <w:lvl w:ilvl="0">
      <w:start w:val="5"/>
      <w:numFmt w:val="decimal"/>
      <w:lvlText w:val="%1."/>
      <w:lvlJc w:val="left"/>
      <w:pPr>
        <w:tabs>
          <w:tab w:val="num" w:pos="360"/>
        </w:tabs>
        <w:ind w:left="360" w:hanging="360"/>
      </w:pPr>
      <w:rPr>
        <w:rFonts w:ascii="Times New Roman" w:eastAsia="Times New Roman" w:hAnsi="Times New Roman" w:cs="Times New Roman" w:hint="default"/>
        <w:b w:val="0"/>
        <w:sz w:val="22"/>
        <w:szCs w:val="22"/>
      </w:rPr>
    </w:lvl>
    <w:lvl w:ilvl="1">
      <w:start w:val="4"/>
      <w:numFmt w:val="decimal"/>
      <w:lvlText w:val="%2."/>
      <w:lvlJc w:val="left"/>
      <w:pPr>
        <w:tabs>
          <w:tab w:val="num" w:pos="720"/>
        </w:tabs>
        <w:ind w:left="720" w:hanging="360"/>
      </w:pPr>
      <w:rPr>
        <w:rFonts w:cs="Times New Roman" w:hint="default"/>
        <w:i w:val="0"/>
      </w:rPr>
    </w:lvl>
    <w:lvl w:ilvl="2">
      <w:start w:val="3"/>
      <w:numFmt w:val="decimal"/>
      <w:lvlText w:val="%3."/>
      <w:lvlJc w:val="left"/>
      <w:pPr>
        <w:tabs>
          <w:tab w:val="num" w:pos="1080"/>
        </w:tabs>
        <w:ind w:left="1080" w:hanging="360"/>
      </w:pPr>
      <w:rPr>
        <w:rFonts w:cs="Times New Roman" w:hint="default"/>
        <w:sz w:val="22"/>
        <w:szCs w:val="22"/>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26" w15:restartNumberingAfterBreak="0">
    <w:nsid w:val="67F90437"/>
    <w:multiLevelType w:val="hybridMultilevel"/>
    <w:tmpl w:val="1E3C4110"/>
    <w:lvl w:ilvl="0" w:tplc="04150017">
      <w:start w:val="1"/>
      <w:numFmt w:val="lowerLetter"/>
      <w:lvlText w:val="%1)"/>
      <w:lvlJc w:val="left"/>
      <w:pPr>
        <w:ind w:left="1020" w:hanging="360"/>
      </w:pPr>
    </w:lvl>
    <w:lvl w:ilvl="1" w:tplc="04150017">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7" w15:restartNumberingAfterBreak="0">
    <w:nsid w:val="6A371079"/>
    <w:multiLevelType w:val="hybridMultilevel"/>
    <w:tmpl w:val="0EF2D90E"/>
    <w:lvl w:ilvl="0" w:tplc="6E042ECA">
      <w:start w:val="1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E93C10"/>
    <w:multiLevelType w:val="multilevel"/>
    <w:tmpl w:val="31EEE3CE"/>
    <w:lvl w:ilvl="0">
      <w:start w:val="15"/>
      <w:numFmt w:val="decimal"/>
      <w:lvlText w:val="%1."/>
      <w:lvlJc w:val="left"/>
      <w:pPr>
        <w:tabs>
          <w:tab w:val="num" w:pos="360"/>
        </w:tabs>
        <w:ind w:left="360" w:hanging="360"/>
      </w:pPr>
      <w:rPr>
        <w:rFonts w:ascii="Tahoma" w:eastAsia="Times New Roman" w:hAnsi="Tahoma" w:cs="Tahoma" w:hint="default"/>
        <w:b w:val="0"/>
        <w:sz w:val="22"/>
        <w:szCs w:val="22"/>
      </w:rPr>
    </w:lvl>
    <w:lvl w:ilvl="1">
      <w:start w:val="4"/>
      <w:numFmt w:val="decimal"/>
      <w:lvlText w:val="%2."/>
      <w:lvlJc w:val="left"/>
      <w:pPr>
        <w:tabs>
          <w:tab w:val="num" w:pos="720"/>
        </w:tabs>
        <w:ind w:left="720" w:hanging="360"/>
      </w:pPr>
      <w:rPr>
        <w:rFonts w:cs="Times New Roman" w:hint="default"/>
        <w:i w:val="0"/>
      </w:rPr>
    </w:lvl>
    <w:lvl w:ilvl="2">
      <w:start w:val="3"/>
      <w:numFmt w:val="decimal"/>
      <w:lvlText w:val="%3."/>
      <w:lvlJc w:val="left"/>
      <w:pPr>
        <w:tabs>
          <w:tab w:val="num" w:pos="1080"/>
        </w:tabs>
        <w:ind w:left="1080" w:hanging="360"/>
      </w:pPr>
      <w:rPr>
        <w:rFonts w:cs="Times New Roman" w:hint="default"/>
        <w:sz w:val="22"/>
        <w:szCs w:val="22"/>
      </w:rPr>
    </w:lvl>
    <w:lvl w:ilvl="3">
      <w:start w:val="2"/>
      <w:numFmt w:val="decimal"/>
      <w:lvlText w:val="%4."/>
      <w:lvlJc w:val="left"/>
      <w:pPr>
        <w:tabs>
          <w:tab w:val="num" w:pos="1440"/>
        </w:tabs>
        <w:ind w:left="1440" w:hanging="360"/>
      </w:pPr>
      <w:rPr>
        <w:rFonts w:cs="Times New Roman" w:hint="default"/>
        <w:sz w:val="22"/>
        <w:szCs w:val="22"/>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29" w15:restartNumberingAfterBreak="0">
    <w:nsid w:val="6C8A3821"/>
    <w:multiLevelType w:val="multilevel"/>
    <w:tmpl w:val="D2687714"/>
    <w:lvl w:ilvl="0">
      <w:start w:val="15"/>
      <w:numFmt w:val="decimal"/>
      <w:lvlText w:val="%1."/>
      <w:lvlJc w:val="left"/>
      <w:pPr>
        <w:tabs>
          <w:tab w:val="num" w:pos="360"/>
        </w:tabs>
        <w:ind w:left="360" w:hanging="360"/>
      </w:pPr>
      <w:rPr>
        <w:rFonts w:ascii="Tahoma" w:eastAsia="Times New Roman" w:hAnsi="Tahoma" w:cs="Tahoma" w:hint="default"/>
        <w:b w:val="0"/>
        <w:sz w:val="22"/>
        <w:szCs w:val="22"/>
      </w:rPr>
    </w:lvl>
    <w:lvl w:ilvl="1">
      <w:start w:val="4"/>
      <w:numFmt w:val="decimal"/>
      <w:lvlText w:val="%2."/>
      <w:lvlJc w:val="left"/>
      <w:pPr>
        <w:tabs>
          <w:tab w:val="num" w:pos="720"/>
        </w:tabs>
        <w:ind w:left="720" w:hanging="360"/>
      </w:pPr>
      <w:rPr>
        <w:rFonts w:cs="Times New Roman" w:hint="default"/>
        <w:i w:val="0"/>
      </w:rPr>
    </w:lvl>
    <w:lvl w:ilvl="2">
      <w:start w:val="3"/>
      <w:numFmt w:val="decimal"/>
      <w:lvlText w:val="%3."/>
      <w:lvlJc w:val="left"/>
      <w:pPr>
        <w:tabs>
          <w:tab w:val="num" w:pos="1080"/>
        </w:tabs>
        <w:ind w:left="1080" w:hanging="360"/>
      </w:pPr>
      <w:rPr>
        <w:rFonts w:cs="Times New Roman" w:hint="default"/>
        <w:sz w:val="22"/>
        <w:szCs w:val="22"/>
      </w:rPr>
    </w:lvl>
    <w:lvl w:ilvl="3">
      <w:start w:val="2"/>
      <w:numFmt w:val="decimal"/>
      <w:lvlText w:val="%4."/>
      <w:lvlJc w:val="left"/>
      <w:pPr>
        <w:tabs>
          <w:tab w:val="num" w:pos="1440"/>
        </w:tabs>
        <w:ind w:left="1440" w:hanging="360"/>
      </w:pPr>
      <w:rPr>
        <w:rFonts w:cs="Times New Roman" w:hint="default"/>
        <w:sz w:val="22"/>
        <w:szCs w:val="22"/>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0" w15:restartNumberingAfterBreak="0">
    <w:nsid w:val="6E620462"/>
    <w:multiLevelType w:val="hybridMultilevel"/>
    <w:tmpl w:val="B1AC9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6E0E4E"/>
    <w:multiLevelType w:val="multilevel"/>
    <w:tmpl w:val="63AE7D08"/>
    <w:lvl w:ilvl="0">
      <w:start w:val="1"/>
      <w:numFmt w:val="decimal"/>
      <w:lvlText w:val="%1."/>
      <w:lvlJc w:val="left"/>
      <w:pPr>
        <w:tabs>
          <w:tab w:val="num" w:pos="502"/>
        </w:tabs>
        <w:ind w:left="482" w:hanging="34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76112DE0"/>
    <w:multiLevelType w:val="multilevel"/>
    <w:tmpl w:val="A8F2DFB0"/>
    <w:lvl w:ilvl="0">
      <w:start w:val="13"/>
      <w:numFmt w:val="decimal"/>
      <w:lvlText w:val="%1."/>
      <w:lvlJc w:val="left"/>
      <w:pPr>
        <w:tabs>
          <w:tab w:val="num" w:pos="360"/>
        </w:tabs>
        <w:ind w:left="360" w:hanging="360"/>
      </w:pPr>
      <w:rPr>
        <w:rFonts w:ascii="Tahoma" w:eastAsia="Times New Roman" w:hAnsi="Tahoma" w:cs="Tahoma" w:hint="default"/>
        <w:b w:val="0"/>
        <w:sz w:val="22"/>
        <w:szCs w:val="22"/>
      </w:rPr>
    </w:lvl>
    <w:lvl w:ilvl="1">
      <w:start w:val="1"/>
      <w:numFmt w:val="decimal"/>
      <w:lvlText w:val="%2."/>
      <w:lvlJc w:val="left"/>
      <w:pPr>
        <w:tabs>
          <w:tab w:val="num" w:pos="720"/>
        </w:tabs>
        <w:ind w:left="720" w:hanging="360"/>
      </w:pPr>
      <w:rPr>
        <w:rFonts w:cs="Times New Roman" w:hint="default"/>
        <w:i w:val="0"/>
      </w:rPr>
    </w:lvl>
    <w:lvl w:ilvl="2">
      <w:start w:val="3"/>
      <w:numFmt w:val="decimal"/>
      <w:lvlText w:val="%3."/>
      <w:lvlJc w:val="left"/>
      <w:pPr>
        <w:tabs>
          <w:tab w:val="num" w:pos="1080"/>
        </w:tabs>
        <w:ind w:left="1080" w:hanging="360"/>
      </w:pPr>
      <w:rPr>
        <w:rFonts w:cs="Times New Roman" w:hint="default"/>
        <w:sz w:val="22"/>
        <w:szCs w:val="22"/>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3" w15:restartNumberingAfterBreak="0">
    <w:nsid w:val="789A7563"/>
    <w:multiLevelType w:val="hybridMultilevel"/>
    <w:tmpl w:val="6048FEC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7B75120D"/>
    <w:multiLevelType w:val="hybridMultilevel"/>
    <w:tmpl w:val="7D827E7A"/>
    <w:lvl w:ilvl="0" w:tplc="0415000F">
      <w:start w:val="1"/>
      <w:numFmt w:val="decimal"/>
      <w:lvlText w:val="%1."/>
      <w:lvlJc w:val="left"/>
      <w:pPr>
        <w:ind w:left="4968" w:hanging="360"/>
      </w:pPr>
    </w:lvl>
    <w:lvl w:ilvl="1" w:tplc="04150019" w:tentative="1">
      <w:start w:val="1"/>
      <w:numFmt w:val="lowerLetter"/>
      <w:lvlText w:val="%2."/>
      <w:lvlJc w:val="left"/>
      <w:pPr>
        <w:ind w:left="5688" w:hanging="360"/>
      </w:pPr>
    </w:lvl>
    <w:lvl w:ilvl="2" w:tplc="0415001B" w:tentative="1">
      <w:start w:val="1"/>
      <w:numFmt w:val="lowerRoman"/>
      <w:lvlText w:val="%3."/>
      <w:lvlJc w:val="right"/>
      <w:pPr>
        <w:ind w:left="6408" w:hanging="180"/>
      </w:pPr>
    </w:lvl>
    <w:lvl w:ilvl="3" w:tplc="0415000F" w:tentative="1">
      <w:start w:val="1"/>
      <w:numFmt w:val="decimal"/>
      <w:lvlText w:val="%4."/>
      <w:lvlJc w:val="left"/>
      <w:pPr>
        <w:ind w:left="7128" w:hanging="360"/>
      </w:pPr>
    </w:lvl>
    <w:lvl w:ilvl="4" w:tplc="04150019" w:tentative="1">
      <w:start w:val="1"/>
      <w:numFmt w:val="lowerLetter"/>
      <w:lvlText w:val="%5."/>
      <w:lvlJc w:val="left"/>
      <w:pPr>
        <w:ind w:left="7848" w:hanging="360"/>
      </w:pPr>
    </w:lvl>
    <w:lvl w:ilvl="5" w:tplc="0415001B" w:tentative="1">
      <w:start w:val="1"/>
      <w:numFmt w:val="lowerRoman"/>
      <w:lvlText w:val="%6."/>
      <w:lvlJc w:val="right"/>
      <w:pPr>
        <w:ind w:left="8568" w:hanging="180"/>
      </w:pPr>
    </w:lvl>
    <w:lvl w:ilvl="6" w:tplc="0415000F" w:tentative="1">
      <w:start w:val="1"/>
      <w:numFmt w:val="decimal"/>
      <w:lvlText w:val="%7."/>
      <w:lvlJc w:val="left"/>
      <w:pPr>
        <w:ind w:left="9288" w:hanging="360"/>
      </w:pPr>
    </w:lvl>
    <w:lvl w:ilvl="7" w:tplc="04150019" w:tentative="1">
      <w:start w:val="1"/>
      <w:numFmt w:val="lowerLetter"/>
      <w:lvlText w:val="%8."/>
      <w:lvlJc w:val="left"/>
      <w:pPr>
        <w:ind w:left="10008" w:hanging="360"/>
      </w:pPr>
    </w:lvl>
    <w:lvl w:ilvl="8" w:tplc="0415001B" w:tentative="1">
      <w:start w:val="1"/>
      <w:numFmt w:val="lowerRoman"/>
      <w:lvlText w:val="%9."/>
      <w:lvlJc w:val="right"/>
      <w:pPr>
        <w:ind w:left="10728" w:hanging="180"/>
      </w:pPr>
    </w:lvl>
  </w:abstractNum>
  <w:abstractNum w:abstractNumId="35" w15:restartNumberingAfterBreak="0">
    <w:nsid w:val="7D200E78"/>
    <w:multiLevelType w:val="multilevel"/>
    <w:tmpl w:val="4D121230"/>
    <w:lvl w:ilvl="0">
      <w:start w:val="1"/>
      <w:numFmt w:val="lowerLetter"/>
      <w:lvlText w:val="%1)"/>
      <w:lvlJc w:val="left"/>
      <w:pPr>
        <w:tabs>
          <w:tab w:val="num" w:pos="643"/>
        </w:tabs>
        <w:ind w:left="0" w:firstLine="0"/>
      </w:pPr>
    </w:lvl>
    <w:lvl w:ilvl="1">
      <w:start w:val="1"/>
      <w:numFmt w:val="decimal"/>
      <w:lvlText w:val="%2)"/>
      <w:lvlJc w:val="left"/>
      <w:pPr>
        <w:tabs>
          <w:tab w:val="num" w:pos="1440"/>
        </w:tabs>
        <w:ind w:left="0" w:firstLine="0"/>
      </w:pPr>
    </w:lvl>
    <w:lvl w:ilvl="2">
      <w:start w:val="1"/>
      <w:numFmt w:val="lowerLetter"/>
      <w:lvlText w:val="%3)"/>
      <w:lvlJc w:val="left"/>
      <w:pPr>
        <w:tabs>
          <w:tab w:val="num" w:pos="2340"/>
        </w:tabs>
        <w:ind w:left="0" w:firstLine="0"/>
      </w:pPr>
    </w:lvl>
    <w:lvl w:ilvl="3">
      <w:start w:val="4"/>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num w:numId="1" w16cid:durableId="630860658">
    <w:abstractNumId w:val="12"/>
  </w:num>
  <w:num w:numId="2" w16cid:durableId="1455249809">
    <w:abstractNumId w:val="31"/>
  </w:num>
  <w:num w:numId="3" w16cid:durableId="9137340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629391">
    <w:abstractNumId w:val="4"/>
  </w:num>
  <w:num w:numId="5" w16cid:durableId="1591349543">
    <w:abstractNumId w:val="8"/>
  </w:num>
  <w:num w:numId="6" w16cid:durableId="665480632">
    <w:abstractNumId w:val="30"/>
  </w:num>
  <w:num w:numId="7" w16cid:durableId="2064019272">
    <w:abstractNumId w:val="23"/>
  </w:num>
  <w:num w:numId="8" w16cid:durableId="83454452">
    <w:abstractNumId w:val="20"/>
  </w:num>
  <w:num w:numId="9" w16cid:durableId="1073166718">
    <w:abstractNumId w:val="26"/>
  </w:num>
  <w:num w:numId="10" w16cid:durableId="1063792237">
    <w:abstractNumId w:val="7"/>
  </w:num>
  <w:num w:numId="11" w16cid:durableId="176777238">
    <w:abstractNumId w:val="29"/>
  </w:num>
  <w:num w:numId="12" w16cid:durableId="1616130129">
    <w:abstractNumId w:val="32"/>
  </w:num>
  <w:num w:numId="13" w16cid:durableId="86736584">
    <w:abstractNumId w:val="21"/>
  </w:num>
  <w:num w:numId="14" w16cid:durableId="329407069">
    <w:abstractNumId w:val="25"/>
  </w:num>
  <w:num w:numId="15" w16cid:durableId="1533223296">
    <w:abstractNumId w:val="2"/>
  </w:num>
  <w:num w:numId="16" w16cid:durableId="1829789253">
    <w:abstractNumId w:val="35"/>
  </w:num>
  <w:num w:numId="17" w16cid:durableId="1695183234">
    <w:abstractNumId w:val="0"/>
  </w:num>
  <w:num w:numId="18" w16cid:durableId="153567479">
    <w:abstractNumId w:val="28"/>
  </w:num>
  <w:num w:numId="19" w16cid:durableId="592930388">
    <w:abstractNumId w:val="13"/>
  </w:num>
  <w:num w:numId="20" w16cid:durableId="223221190">
    <w:abstractNumId w:val="3"/>
  </w:num>
  <w:num w:numId="21" w16cid:durableId="629743517">
    <w:abstractNumId w:val="9"/>
  </w:num>
  <w:num w:numId="22" w16cid:durableId="611133076">
    <w:abstractNumId w:val="34"/>
  </w:num>
  <w:num w:numId="23" w16cid:durableId="235475426">
    <w:abstractNumId w:val="27"/>
  </w:num>
  <w:num w:numId="24" w16cid:durableId="1804351048">
    <w:abstractNumId w:val="19"/>
  </w:num>
  <w:num w:numId="25" w16cid:durableId="993485917">
    <w:abstractNumId w:val="17"/>
  </w:num>
  <w:num w:numId="26" w16cid:durableId="1630553822">
    <w:abstractNumId w:val="5"/>
  </w:num>
  <w:num w:numId="27" w16cid:durableId="15154577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4169055">
    <w:abstractNumId w:val="11"/>
  </w:num>
  <w:num w:numId="29" w16cid:durableId="74863800">
    <w:abstractNumId w:val="33"/>
  </w:num>
  <w:num w:numId="30" w16cid:durableId="1054892161">
    <w:abstractNumId w:val="15"/>
  </w:num>
  <w:num w:numId="31" w16cid:durableId="1721510474">
    <w:abstractNumId w:val="18"/>
  </w:num>
  <w:num w:numId="32" w16cid:durableId="1766682698">
    <w:abstractNumId w:val="6"/>
  </w:num>
  <w:num w:numId="33" w16cid:durableId="2044208875">
    <w:abstractNumId w:val="22"/>
  </w:num>
  <w:num w:numId="34" w16cid:durableId="2052027754">
    <w:abstractNumId w:val="14"/>
  </w:num>
  <w:num w:numId="35" w16cid:durableId="989868030">
    <w:abstractNumId w:val="1"/>
  </w:num>
  <w:num w:numId="36" w16cid:durableId="1521629351">
    <w:abstractNumId w:val="10"/>
  </w:num>
  <w:num w:numId="37" w16cid:durableId="479419496">
    <w:abstractNumId w:val="8"/>
  </w:num>
  <w:num w:numId="38" w16cid:durableId="2411384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1394456">
    <w:abstractNumId w:val="6"/>
    <w:lvlOverride w:ilvl="0">
      <w:startOverride w:val="1"/>
    </w:lvlOverride>
    <w:lvlOverride w:ilvl="1"/>
    <w:lvlOverride w:ilvl="2"/>
    <w:lvlOverride w:ilvl="3"/>
    <w:lvlOverride w:ilvl="4"/>
    <w:lvlOverride w:ilvl="5"/>
    <w:lvlOverride w:ilvl="6"/>
    <w:lvlOverride w:ilvl="7"/>
    <w:lvlOverride w:ilvl="8"/>
  </w:num>
  <w:num w:numId="40" w16cid:durableId="864363954">
    <w:abstractNumId w:val="22"/>
    <w:lvlOverride w:ilvl="0">
      <w:startOverride w:val="6"/>
    </w:lvlOverride>
    <w:lvlOverride w:ilvl="1"/>
    <w:lvlOverride w:ilvl="2"/>
    <w:lvlOverride w:ilvl="3"/>
    <w:lvlOverride w:ilvl="4"/>
    <w:lvlOverride w:ilvl="5"/>
    <w:lvlOverride w:ilvl="6"/>
    <w:lvlOverride w:ilvl="7"/>
    <w:lvlOverride w:ilvl="8"/>
  </w:num>
  <w:num w:numId="41" w16cid:durableId="1068844620">
    <w:abstractNumId w:val="32"/>
    <w:lvlOverride w:ilvl="0">
      <w:startOverride w:val="1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6849255">
    <w:abstractNumId w:val="35"/>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383934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50725500">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A5"/>
    <w:rsid w:val="00000D13"/>
    <w:rsid w:val="000068F9"/>
    <w:rsid w:val="0001396C"/>
    <w:rsid w:val="000179AA"/>
    <w:rsid w:val="00021C94"/>
    <w:rsid w:val="00023BA9"/>
    <w:rsid w:val="000379E5"/>
    <w:rsid w:val="00043142"/>
    <w:rsid w:val="00045DAC"/>
    <w:rsid w:val="00046107"/>
    <w:rsid w:val="00050B14"/>
    <w:rsid w:val="00054C6F"/>
    <w:rsid w:val="000564C4"/>
    <w:rsid w:val="00063F5C"/>
    <w:rsid w:val="000643AD"/>
    <w:rsid w:val="00070F47"/>
    <w:rsid w:val="00076F12"/>
    <w:rsid w:val="00083ECB"/>
    <w:rsid w:val="00086DBB"/>
    <w:rsid w:val="00093A56"/>
    <w:rsid w:val="00095BEF"/>
    <w:rsid w:val="000A7E24"/>
    <w:rsid w:val="000B04EB"/>
    <w:rsid w:val="000B5D46"/>
    <w:rsid w:val="000B6187"/>
    <w:rsid w:val="000C0E77"/>
    <w:rsid w:val="000C57C1"/>
    <w:rsid w:val="000C61BE"/>
    <w:rsid w:val="000D10C9"/>
    <w:rsid w:val="000D6032"/>
    <w:rsid w:val="000E7119"/>
    <w:rsid w:val="000F3867"/>
    <w:rsid w:val="000F4684"/>
    <w:rsid w:val="000F6CAA"/>
    <w:rsid w:val="000F772E"/>
    <w:rsid w:val="0010351F"/>
    <w:rsid w:val="00103D70"/>
    <w:rsid w:val="00105D5A"/>
    <w:rsid w:val="0010723A"/>
    <w:rsid w:val="00111F0E"/>
    <w:rsid w:val="00115EAF"/>
    <w:rsid w:val="00124C3D"/>
    <w:rsid w:val="00125664"/>
    <w:rsid w:val="00125DDC"/>
    <w:rsid w:val="001269FE"/>
    <w:rsid w:val="00126D12"/>
    <w:rsid w:val="00135150"/>
    <w:rsid w:val="00135BEF"/>
    <w:rsid w:val="00137D6F"/>
    <w:rsid w:val="00143101"/>
    <w:rsid w:val="00151B20"/>
    <w:rsid w:val="00160320"/>
    <w:rsid w:val="0018044E"/>
    <w:rsid w:val="00180F17"/>
    <w:rsid w:val="00181044"/>
    <w:rsid w:val="001817AF"/>
    <w:rsid w:val="001869C4"/>
    <w:rsid w:val="0018779D"/>
    <w:rsid w:val="00191167"/>
    <w:rsid w:val="00195BB5"/>
    <w:rsid w:val="001A2175"/>
    <w:rsid w:val="001B6887"/>
    <w:rsid w:val="001C5DFE"/>
    <w:rsid w:val="001D1669"/>
    <w:rsid w:val="001E10D1"/>
    <w:rsid w:val="001E2BB2"/>
    <w:rsid w:val="001E7589"/>
    <w:rsid w:val="001E79E9"/>
    <w:rsid w:val="001F1400"/>
    <w:rsid w:val="001F3DF3"/>
    <w:rsid w:val="001F4167"/>
    <w:rsid w:val="001F719A"/>
    <w:rsid w:val="001F7C11"/>
    <w:rsid w:val="00204419"/>
    <w:rsid w:val="00205A93"/>
    <w:rsid w:val="00205B4B"/>
    <w:rsid w:val="002062D4"/>
    <w:rsid w:val="00206605"/>
    <w:rsid w:val="00211FE7"/>
    <w:rsid w:val="00221DAB"/>
    <w:rsid w:val="0022449B"/>
    <w:rsid w:val="00232AC2"/>
    <w:rsid w:val="00232C5B"/>
    <w:rsid w:val="002403D6"/>
    <w:rsid w:val="00241048"/>
    <w:rsid w:val="002417D5"/>
    <w:rsid w:val="00242C79"/>
    <w:rsid w:val="00244398"/>
    <w:rsid w:val="002457F5"/>
    <w:rsid w:val="00252D88"/>
    <w:rsid w:val="00260C14"/>
    <w:rsid w:val="00262A60"/>
    <w:rsid w:val="00265599"/>
    <w:rsid w:val="00271907"/>
    <w:rsid w:val="00273CBE"/>
    <w:rsid w:val="00275760"/>
    <w:rsid w:val="00276907"/>
    <w:rsid w:val="00280796"/>
    <w:rsid w:val="00284FCB"/>
    <w:rsid w:val="00286D60"/>
    <w:rsid w:val="00287493"/>
    <w:rsid w:val="002933DE"/>
    <w:rsid w:val="00293908"/>
    <w:rsid w:val="00293B36"/>
    <w:rsid w:val="00294816"/>
    <w:rsid w:val="002A1E0C"/>
    <w:rsid w:val="002A4BBC"/>
    <w:rsid w:val="002B0F00"/>
    <w:rsid w:val="002B41E8"/>
    <w:rsid w:val="002B60AA"/>
    <w:rsid w:val="002B76D4"/>
    <w:rsid w:val="002B785B"/>
    <w:rsid w:val="002C12BD"/>
    <w:rsid w:val="002C5603"/>
    <w:rsid w:val="002C6C99"/>
    <w:rsid w:val="002C782B"/>
    <w:rsid w:val="002E3E9E"/>
    <w:rsid w:val="002E4CDC"/>
    <w:rsid w:val="002F1132"/>
    <w:rsid w:val="002F7740"/>
    <w:rsid w:val="00307A63"/>
    <w:rsid w:val="00320C7B"/>
    <w:rsid w:val="00321DBE"/>
    <w:rsid w:val="00331DD9"/>
    <w:rsid w:val="00346963"/>
    <w:rsid w:val="00347623"/>
    <w:rsid w:val="00347DE9"/>
    <w:rsid w:val="00351629"/>
    <w:rsid w:val="00354339"/>
    <w:rsid w:val="0036730E"/>
    <w:rsid w:val="00380BCB"/>
    <w:rsid w:val="00384181"/>
    <w:rsid w:val="003866B9"/>
    <w:rsid w:val="0038685F"/>
    <w:rsid w:val="00390418"/>
    <w:rsid w:val="003948F7"/>
    <w:rsid w:val="00394D14"/>
    <w:rsid w:val="003956EE"/>
    <w:rsid w:val="003A3F73"/>
    <w:rsid w:val="003A42C3"/>
    <w:rsid w:val="003A496A"/>
    <w:rsid w:val="003A6C3F"/>
    <w:rsid w:val="003B3F1B"/>
    <w:rsid w:val="003B5F33"/>
    <w:rsid w:val="003C025D"/>
    <w:rsid w:val="003C0A76"/>
    <w:rsid w:val="003C43C3"/>
    <w:rsid w:val="003C7662"/>
    <w:rsid w:val="003D6DCD"/>
    <w:rsid w:val="003E0858"/>
    <w:rsid w:val="003E10D0"/>
    <w:rsid w:val="00400D6F"/>
    <w:rsid w:val="004042F0"/>
    <w:rsid w:val="004108ED"/>
    <w:rsid w:val="00420AFD"/>
    <w:rsid w:val="00437DFE"/>
    <w:rsid w:val="00444212"/>
    <w:rsid w:val="00444E03"/>
    <w:rsid w:val="00446F33"/>
    <w:rsid w:val="0044719C"/>
    <w:rsid w:val="00447C52"/>
    <w:rsid w:val="004555B1"/>
    <w:rsid w:val="004620B1"/>
    <w:rsid w:val="004676F2"/>
    <w:rsid w:val="00471E6F"/>
    <w:rsid w:val="00473686"/>
    <w:rsid w:val="004778DE"/>
    <w:rsid w:val="0048492B"/>
    <w:rsid w:val="004859C4"/>
    <w:rsid w:val="00493C9B"/>
    <w:rsid w:val="004B2B02"/>
    <w:rsid w:val="004C7A6E"/>
    <w:rsid w:val="004D176E"/>
    <w:rsid w:val="004D2BA8"/>
    <w:rsid w:val="004E74E3"/>
    <w:rsid w:val="004F03FD"/>
    <w:rsid w:val="0050034C"/>
    <w:rsid w:val="00501D9F"/>
    <w:rsid w:val="005031E6"/>
    <w:rsid w:val="0050457E"/>
    <w:rsid w:val="0051392E"/>
    <w:rsid w:val="00533266"/>
    <w:rsid w:val="005469A8"/>
    <w:rsid w:val="00554857"/>
    <w:rsid w:val="00560416"/>
    <w:rsid w:val="005635B0"/>
    <w:rsid w:val="00566CAD"/>
    <w:rsid w:val="00567489"/>
    <w:rsid w:val="00567720"/>
    <w:rsid w:val="0057003C"/>
    <w:rsid w:val="00570EC7"/>
    <w:rsid w:val="005751A3"/>
    <w:rsid w:val="00575576"/>
    <w:rsid w:val="0057622E"/>
    <w:rsid w:val="005826CB"/>
    <w:rsid w:val="00584E33"/>
    <w:rsid w:val="005867BC"/>
    <w:rsid w:val="005A52D8"/>
    <w:rsid w:val="005A6A3D"/>
    <w:rsid w:val="005A7167"/>
    <w:rsid w:val="005B2325"/>
    <w:rsid w:val="005B3F07"/>
    <w:rsid w:val="005B7C25"/>
    <w:rsid w:val="005C3835"/>
    <w:rsid w:val="005D3741"/>
    <w:rsid w:val="005D5C96"/>
    <w:rsid w:val="005D7AC6"/>
    <w:rsid w:val="005E2BDA"/>
    <w:rsid w:val="005E4A85"/>
    <w:rsid w:val="005F1EAC"/>
    <w:rsid w:val="005F3DD6"/>
    <w:rsid w:val="005F46F8"/>
    <w:rsid w:val="005F4E4C"/>
    <w:rsid w:val="005F5D41"/>
    <w:rsid w:val="00601109"/>
    <w:rsid w:val="006077C7"/>
    <w:rsid w:val="00611415"/>
    <w:rsid w:val="006159CB"/>
    <w:rsid w:val="00615EE0"/>
    <w:rsid w:val="00616CB6"/>
    <w:rsid w:val="006179FF"/>
    <w:rsid w:val="0062710D"/>
    <w:rsid w:val="006300C3"/>
    <w:rsid w:val="00633857"/>
    <w:rsid w:val="00644F51"/>
    <w:rsid w:val="00646335"/>
    <w:rsid w:val="00647800"/>
    <w:rsid w:val="00661C4D"/>
    <w:rsid w:val="0066782B"/>
    <w:rsid w:val="00670FC4"/>
    <w:rsid w:val="00671B7B"/>
    <w:rsid w:val="00671E44"/>
    <w:rsid w:val="006907D7"/>
    <w:rsid w:val="0069366C"/>
    <w:rsid w:val="006A1764"/>
    <w:rsid w:val="006B466D"/>
    <w:rsid w:val="006C300A"/>
    <w:rsid w:val="006C49B8"/>
    <w:rsid w:val="006D0C2D"/>
    <w:rsid w:val="006D1B64"/>
    <w:rsid w:val="006D684F"/>
    <w:rsid w:val="006D7274"/>
    <w:rsid w:val="006E4C3C"/>
    <w:rsid w:val="006F220F"/>
    <w:rsid w:val="006F2323"/>
    <w:rsid w:val="00707EC0"/>
    <w:rsid w:val="00710B41"/>
    <w:rsid w:val="007222E0"/>
    <w:rsid w:val="007275AF"/>
    <w:rsid w:val="00741B51"/>
    <w:rsid w:val="007476E9"/>
    <w:rsid w:val="00751A36"/>
    <w:rsid w:val="00753C5F"/>
    <w:rsid w:val="00753FCB"/>
    <w:rsid w:val="00762B54"/>
    <w:rsid w:val="007647D8"/>
    <w:rsid w:val="00764BA1"/>
    <w:rsid w:val="00765A9C"/>
    <w:rsid w:val="00770A7D"/>
    <w:rsid w:val="0077283C"/>
    <w:rsid w:val="007750BE"/>
    <w:rsid w:val="007752F6"/>
    <w:rsid w:val="00780018"/>
    <w:rsid w:val="0078082C"/>
    <w:rsid w:val="007812D0"/>
    <w:rsid w:val="00783370"/>
    <w:rsid w:val="0078675A"/>
    <w:rsid w:val="007905B1"/>
    <w:rsid w:val="007951B6"/>
    <w:rsid w:val="007C1077"/>
    <w:rsid w:val="007C4106"/>
    <w:rsid w:val="007C6D25"/>
    <w:rsid w:val="007D1983"/>
    <w:rsid w:val="007D1CD5"/>
    <w:rsid w:val="007E10E5"/>
    <w:rsid w:val="007F086C"/>
    <w:rsid w:val="007F112F"/>
    <w:rsid w:val="007F1BC6"/>
    <w:rsid w:val="007F53AD"/>
    <w:rsid w:val="007F73BD"/>
    <w:rsid w:val="007F7C08"/>
    <w:rsid w:val="00800F51"/>
    <w:rsid w:val="0081242B"/>
    <w:rsid w:val="008200C2"/>
    <w:rsid w:val="00820177"/>
    <w:rsid w:val="00820DE7"/>
    <w:rsid w:val="00822AAE"/>
    <w:rsid w:val="00824CDA"/>
    <w:rsid w:val="00827E89"/>
    <w:rsid w:val="0084192C"/>
    <w:rsid w:val="008428F2"/>
    <w:rsid w:val="008434DB"/>
    <w:rsid w:val="00853AA9"/>
    <w:rsid w:val="008541E8"/>
    <w:rsid w:val="00855F55"/>
    <w:rsid w:val="00866D58"/>
    <w:rsid w:val="00870FDE"/>
    <w:rsid w:val="00873719"/>
    <w:rsid w:val="008762AC"/>
    <w:rsid w:val="00880F3A"/>
    <w:rsid w:val="008841C0"/>
    <w:rsid w:val="008845F3"/>
    <w:rsid w:val="00885F91"/>
    <w:rsid w:val="0088780D"/>
    <w:rsid w:val="0089531C"/>
    <w:rsid w:val="008A41BB"/>
    <w:rsid w:val="008B3621"/>
    <w:rsid w:val="008C1B70"/>
    <w:rsid w:val="008C1E90"/>
    <w:rsid w:val="008C72A4"/>
    <w:rsid w:val="008D2EA5"/>
    <w:rsid w:val="008D6BA5"/>
    <w:rsid w:val="008E23D5"/>
    <w:rsid w:val="008F0296"/>
    <w:rsid w:val="0090065A"/>
    <w:rsid w:val="00901592"/>
    <w:rsid w:val="009035C6"/>
    <w:rsid w:val="00904A3F"/>
    <w:rsid w:val="00910B92"/>
    <w:rsid w:val="00945D93"/>
    <w:rsid w:val="00960719"/>
    <w:rsid w:val="00962D2D"/>
    <w:rsid w:val="00962E85"/>
    <w:rsid w:val="00980BB7"/>
    <w:rsid w:val="00981666"/>
    <w:rsid w:val="00983099"/>
    <w:rsid w:val="009A34FF"/>
    <w:rsid w:val="009A3F1D"/>
    <w:rsid w:val="009A642E"/>
    <w:rsid w:val="009B0409"/>
    <w:rsid w:val="009B5961"/>
    <w:rsid w:val="009B64DC"/>
    <w:rsid w:val="009C0058"/>
    <w:rsid w:val="009C020C"/>
    <w:rsid w:val="009C560D"/>
    <w:rsid w:val="009D5131"/>
    <w:rsid w:val="009E0F57"/>
    <w:rsid w:val="009E2466"/>
    <w:rsid w:val="009E3716"/>
    <w:rsid w:val="009E6113"/>
    <w:rsid w:val="009E6875"/>
    <w:rsid w:val="009E6E28"/>
    <w:rsid w:val="009F1BA2"/>
    <w:rsid w:val="009F2448"/>
    <w:rsid w:val="00A00956"/>
    <w:rsid w:val="00A00FDF"/>
    <w:rsid w:val="00A01CE2"/>
    <w:rsid w:val="00A0395D"/>
    <w:rsid w:val="00A10B4F"/>
    <w:rsid w:val="00A1347B"/>
    <w:rsid w:val="00A13B86"/>
    <w:rsid w:val="00A15A02"/>
    <w:rsid w:val="00A41CD1"/>
    <w:rsid w:val="00A41EB7"/>
    <w:rsid w:val="00A42114"/>
    <w:rsid w:val="00A51FFA"/>
    <w:rsid w:val="00A52354"/>
    <w:rsid w:val="00A577B2"/>
    <w:rsid w:val="00A635F6"/>
    <w:rsid w:val="00A65D3B"/>
    <w:rsid w:val="00A66516"/>
    <w:rsid w:val="00A775D7"/>
    <w:rsid w:val="00A84257"/>
    <w:rsid w:val="00A8526E"/>
    <w:rsid w:val="00A9671F"/>
    <w:rsid w:val="00A968CF"/>
    <w:rsid w:val="00AA0EA3"/>
    <w:rsid w:val="00AA6D18"/>
    <w:rsid w:val="00AB2C77"/>
    <w:rsid w:val="00AB610A"/>
    <w:rsid w:val="00AB7A5D"/>
    <w:rsid w:val="00AB7DB0"/>
    <w:rsid w:val="00AC0396"/>
    <w:rsid w:val="00AD12C0"/>
    <w:rsid w:val="00AE16CD"/>
    <w:rsid w:val="00AE1C5C"/>
    <w:rsid w:val="00AE210C"/>
    <w:rsid w:val="00AE2D1C"/>
    <w:rsid w:val="00AE48AB"/>
    <w:rsid w:val="00AE6D51"/>
    <w:rsid w:val="00AF10F9"/>
    <w:rsid w:val="00AF3A83"/>
    <w:rsid w:val="00AF4513"/>
    <w:rsid w:val="00B04DDC"/>
    <w:rsid w:val="00B1258C"/>
    <w:rsid w:val="00B12A38"/>
    <w:rsid w:val="00B16E4F"/>
    <w:rsid w:val="00B17470"/>
    <w:rsid w:val="00B21202"/>
    <w:rsid w:val="00B27689"/>
    <w:rsid w:val="00B32C03"/>
    <w:rsid w:val="00B40045"/>
    <w:rsid w:val="00B40CA6"/>
    <w:rsid w:val="00B428F2"/>
    <w:rsid w:val="00B43818"/>
    <w:rsid w:val="00B45180"/>
    <w:rsid w:val="00B51058"/>
    <w:rsid w:val="00B66216"/>
    <w:rsid w:val="00B76D55"/>
    <w:rsid w:val="00B81C05"/>
    <w:rsid w:val="00B8407A"/>
    <w:rsid w:val="00B904B2"/>
    <w:rsid w:val="00BA35E8"/>
    <w:rsid w:val="00BA4881"/>
    <w:rsid w:val="00BB6A8F"/>
    <w:rsid w:val="00BC3E1E"/>
    <w:rsid w:val="00BC53CE"/>
    <w:rsid w:val="00BC666B"/>
    <w:rsid w:val="00BD0029"/>
    <w:rsid w:val="00BF3726"/>
    <w:rsid w:val="00BF3AA1"/>
    <w:rsid w:val="00C008FE"/>
    <w:rsid w:val="00C0445B"/>
    <w:rsid w:val="00C048DC"/>
    <w:rsid w:val="00C07587"/>
    <w:rsid w:val="00C1223B"/>
    <w:rsid w:val="00C12C28"/>
    <w:rsid w:val="00C12C6F"/>
    <w:rsid w:val="00C15B31"/>
    <w:rsid w:val="00C15ED9"/>
    <w:rsid w:val="00C2303D"/>
    <w:rsid w:val="00C252FA"/>
    <w:rsid w:val="00C32F80"/>
    <w:rsid w:val="00C51C92"/>
    <w:rsid w:val="00C53B8B"/>
    <w:rsid w:val="00C60052"/>
    <w:rsid w:val="00C605FD"/>
    <w:rsid w:val="00C61043"/>
    <w:rsid w:val="00C64F08"/>
    <w:rsid w:val="00C65A1A"/>
    <w:rsid w:val="00C709E1"/>
    <w:rsid w:val="00C72373"/>
    <w:rsid w:val="00C747ED"/>
    <w:rsid w:val="00C74CB2"/>
    <w:rsid w:val="00C77356"/>
    <w:rsid w:val="00CA416C"/>
    <w:rsid w:val="00CA7CEA"/>
    <w:rsid w:val="00CB0E09"/>
    <w:rsid w:val="00CB6142"/>
    <w:rsid w:val="00CC499E"/>
    <w:rsid w:val="00CD0105"/>
    <w:rsid w:val="00CD1400"/>
    <w:rsid w:val="00CE0848"/>
    <w:rsid w:val="00CF173F"/>
    <w:rsid w:val="00D00D8A"/>
    <w:rsid w:val="00D01AB0"/>
    <w:rsid w:val="00D06E35"/>
    <w:rsid w:val="00D2119C"/>
    <w:rsid w:val="00D329C1"/>
    <w:rsid w:val="00D33BB0"/>
    <w:rsid w:val="00D36AFB"/>
    <w:rsid w:val="00D41C5D"/>
    <w:rsid w:val="00D44E37"/>
    <w:rsid w:val="00D52739"/>
    <w:rsid w:val="00D5371C"/>
    <w:rsid w:val="00D606B2"/>
    <w:rsid w:val="00D60DD6"/>
    <w:rsid w:val="00D67957"/>
    <w:rsid w:val="00D71BCE"/>
    <w:rsid w:val="00D849DF"/>
    <w:rsid w:val="00D869B5"/>
    <w:rsid w:val="00D87822"/>
    <w:rsid w:val="00D905B1"/>
    <w:rsid w:val="00D93D25"/>
    <w:rsid w:val="00D93F17"/>
    <w:rsid w:val="00DA1824"/>
    <w:rsid w:val="00DA31DE"/>
    <w:rsid w:val="00DA617F"/>
    <w:rsid w:val="00DB0498"/>
    <w:rsid w:val="00DB2DC0"/>
    <w:rsid w:val="00DB56C3"/>
    <w:rsid w:val="00DB71BD"/>
    <w:rsid w:val="00DB7259"/>
    <w:rsid w:val="00DC75F6"/>
    <w:rsid w:val="00DD1E1C"/>
    <w:rsid w:val="00DD7DA4"/>
    <w:rsid w:val="00DE1B4E"/>
    <w:rsid w:val="00DE56A9"/>
    <w:rsid w:val="00DE5850"/>
    <w:rsid w:val="00DF3949"/>
    <w:rsid w:val="00E04AD7"/>
    <w:rsid w:val="00E1644F"/>
    <w:rsid w:val="00E20852"/>
    <w:rsid w:val="00E24266"/>
    <w:rsid w:val="00E24390"/>
    <w:rsid w:val="00E24D6D"/>
    <w:rsid w:val="00E27A0A"/>
    <w:rsid w:val="00E33995"/>
    <w:rsid w:val="00E46A12"/>
    <w:rsid w:val="00E47C11"/>
    <w:rsid w:val="00E50A39"/>
    <w:rsid w:val="00E54402"/>
    <w:rsid w:val="00E757EE"/>
    <w:rsid w:val="00E83BFB"/>
    <w:rsid w:val="00E95D3C"/>
    <w:rsid w:val="00E97364"/>
    <w:rsid w:val="00EA1B2D"/>
    <w:rsid w:val="00EB490E"/>
    <w:rsid w:val="00EB7F55"/>
    <w:rsid w:val="00EC059A"/>
    <w:rsid w:val="00EC5746"/>
    <w:rsid w:val="00ED6872"/>
    <w:rsid w:val="00ED7DFA"/>
    <w:rsid w:val="00EE496D"/>
    <w:rsid w:val="00EF3ED8"/>
    <w:rsid w:val="00EF5B4C"/>
    <w:rsid w:val="00F033E8"/>
    <w:rsid w:val="00F07F64"/>
    <w:rsid w:val="00F13957"/>
    <w:rsid w:val="00F224EC"/>
    <w:rsid w:val="00F24EB7"/>
    <w:rsid w:val="00F270CB"/>
    <w:rsid w:val="00F277F1"/>
    <w:rsid w:val="00F30DFD"/>
    <w:rsid w:val="00F32E85"/>
    <w:rsid w:val="00F40A55"/>
    <w:rsid w:val="00F41A05"/>
    <w:rsid w:val="00F4738E"/>
    <w:rsid w:val="00F66AD0"/>
    <w:rsid w:val="00F67A71"/>
    <w:rsid w:val="00F7510D"/>
    <w:rsid w:val="00F81D4E"/>
    <w:rsid w:val="00F93AFE"/>
    <w:rsid w:val="00FA3CEF"/>
    <w:rsid w:val="00FA7675"/>
    <w:rsid w:val="00FB0227"/>
    <w:rsid w:val="00FB0470"/>
    <w:rsid w:val="00FB22C0"/>
    <w:rsid w:val="00FB3659"/>
    <w:rsid w:val="00FC579F"/>
    <w:rsid w:val="00FD7278"/>
    <w:rsid w:val="00FD78FD"/>
    <w:rsid w:val="00FE0165"/>
    <w:rsid w:val="00FE04DE"/>
    <w:rsid w:val="00FE2AF4"/>
    <w:rsid w:val="00FF0118"/>
    <w:rsid w:val="00FF3DCC"/>
    <w:rsid w:val="00FF74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6CE47"/>
  <w15:docId w15:val="{7F35D6FB-DE4E-46E5-B01C-C7F03C4D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029"/>
    <w:rPr>
      <w:rFonts w:ascii="Calibri" w:eastAsia="Calibri" w:hAnsi="Calibri" w:cs="Times New Roman"/>
    </w:rPr>
  </w:style>
  <w:style w:type="paragraph" w:styleId="Nagwek1">
    <w:name w:val="heading 1"/>
    <w:basedOn w:val="Normalny"/>
    <w:next w:val="Normalny"/>
    <w:link w:val="Nagwek1Znak"/>
    <w:qFormat/>
    <w:rsid w:val="00126D12"/>
    <w:pPr>
      <w:keepNext/>
      <w:spacing w:after="0" w:line="240" w:lineRule="auto"/>
      <w:jc w:val="both"/>
      <w:outlineLvl w:val="0"/>
    </w:pPr>
    <w:rPr>
      <w:rFonts w:ascii="Arial" w:eastAsia="Times New Roman" w:hAnsi="Arial"/>
      <w:b/>
      <w:bCs/>
      <w:sz w:val="24"/>
      <w:szCs w:val="24"/>
      <w:lang w:eastAsia="pl-PL"/>
    </w:rPr>
  </w:style>
  <w:style w:type="paragraph" w:styleId="Nagwek2">
    <w:name w:val="heading 2"/>
    <w:basedOn w:val="Normalny"/>
    <w:next w:val="Normalny"/>
    <w:link w:val="Nagwek2Znak"/>
    <w:uiPriority w:val="9"/>
    <w:semiHidden/>
    <w:unhideWhenUsed/>
    <w:qFormat/>
    <w:rsid w:val="001256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BulletC,lp1,List Paragraph2,ISCG Numerowanie,Numerowanie,Wyliczanie,normalny tekst,Podsis rysunku,Akapit z listą3,Akapit z listą31,Punktowanie,L1,test ciągły,Bullets,Alpha list"/>
    <w:basedOn w:val="Normalny"/>
    <w:link w:val="AkapitzlistZnak"/>
    <w:uiPriority w:val="99"/>
    <w:qFormat/>
    <w:rsid w:val="008D2EA5"/>
    <w:pPr>
      <w:spacing w:after="0" w:line="240" w:lineRule="auto"/>
      <w:ind w:left="720"/>
      <w:contextualSpacing/>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8D2EA5"/>
    <w:pPr>
      <w:suppressAutoHyphens/>
      <w:spacing w:after="0" w:line="240" w:lineRule="auto"/>
      <w:ind w:left="360" w:hanging="360"/>
    </w:pPr>
    <w:rPr>
      <w:rFonts w:ascii="Times New Roman" w:eastAsia="Times New Roman" w:hAnsi="Times New Roman"/>
      <w:sz w:val="24"/>
      <w:szCs w:val="24"/>
      <w:lang w:eastAsia="ar-SA"/>
    </w:rPr>
  </w:style>
  <w:style w:type="character" w:customStyle="1" w:styleId="TekstpodstawowywcityZnak">
    <w:name w:val="Tekst podstawowy wcięty Znak"/>
    <w:basedOn w:val="Domylnaczcionkaakapitu"/>
    <w:link w:val="Tekstpodstawowywcity"/>
    <w:uiPriority w:val="99"/>
    <w:rsid w:val="008D2EA5"/>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8D2EA5"/>
    <w:pPr>
      <w:spacing w:after="0" w:line="240" w:lineRule="auto"/>
    </w:pPr>
    <w:rPr>
      <w:rFonts w:ascii="Courier New" w:eastAsia="Times New Roman" w:hAnsi="Courier New"/>
      <w:sz w:val="20"/>
      <w:szCs w:val="20"/>
      <w:lang w:eastAsia="pl-PL"/>
    </w:rPr>
  </w:style>
  <w:style w:type="paragraph" w:styleId="Stopka">
    <w:name w:val="footer"/>
    <w:basedOn w:val="Normalny"/>
    <w:link w:val="StopkaZnak"/>
    <w:uiPriority w:val="99"/>
    <w:unhideWhenUsed/>
    <w:rsid w:val="008D2EA5"/>
    <w:pPr>
      <w:tabs>
        <w:tab w:val="center" w:pos="4536"/>
        <w:tab w:val="right" w:pos="9072"/>
      </w:tabs>
    </w:pPr>
  </w:style>
  <w:style w:type="character" w:customStyle="1" w:styleId="StopkaZnak">
    <w:name w:val="Stopka Znak"/>
    <w:basedOn w:val="Domylnaczcionkaakapitu"/>
    <w:link w:val="Stopka"/>
    <w:uiPriority w:val="99"/>
    <w:rsid w:val="008D2EA5"/>
    <w:rPr>
      <w:rFonts w:ascii="Calibri" w:eastAsia="Calibri" w:hAnsi="Calibri" w:cs="Times New Roman"/>
    </w:rPr>
  </w:style>
  <w:style w:type="paragraph" w:styleId="Tekstdymka">
    <w:name w:val="Balloon Text"/>
    <w:basedOn w:val="Normalny"/>
    <w:link w:val="TekstdymkaZnak"/>
    <w:uiPriority w:val="99"/>
    <w:semiHidden/>
    <w:unhideWhenUsed/>
    <w:rsid w:val="007F11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112F"/>
    <w:rPr>
      <w:rFonts w:ascii="Segoe UI" w:eastAsia="Calibri" w:hAnsi="Segoe UI" w:cs="Segoe UI"/>
      <w:sz w:val="18"/>
      <w:szCs w:val="18"/>
    </w:rPr>
  </w:style>
  <w:style w:type="paragraph" w:customStyle="1" w:styleId="Tekstpodstawowywcity21">
    <w:name w:val="Tekst podstawowy wcięty 21"/>
    <w:basedOn w:val="Normalny"/>
    <w:rsid w:val="008845F3"/>
    <w:pPr>
      <w:suppressAutoHyphens/>
      <w:spacing w:after="0" w:line="240" w:lineRule="auto"/>
      <w:ind w:left="709" w:hanging="709"/>
      <w:jc w:val="both"/>
    </w:pPr>
    <w:rPr>
      <w:rFonts w:ascii="Times New Roman" w:eastAsia="Tahoma" w:hAnsi="Times New Roman"/>
      <w:sz w:val="24"/>
      <w:szCs w:val="24"/>
      <w:lang w:eastAsia="ar-SA"/>
    </w:rPr>
  </w:style>
  <w:style w:type="paragraph" w:styleId="Tekstprzypisudolnego">
    <w:name w:val="footnote text"/>
    <w:basedOn w:val="Normalny"/>
    <w:link w:val="TekstprzypisudolnegoZnak"/>
    <w:uiPriority w:val="99"/>
    <w:unhideWhenUsed/>
    <w:rsid w:val="006A17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A1764"/>
    <w:rPr>
      <w:rFonts w:ascii="Calibri" w:eastAsia="Calibri" w:hAnsi="Calibri"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6A1764"/>
    <w:rPr>
      <w:vertAlign w:val="superscript"/>
    </w:rPr>
  </w:style>
  <w:style w:type="paragraph" w:styleId="Poprawka">
    <w:name w:val="Revision"/>
    <w:hidden/>
    <w:uiPriority w:val="99"/>
    <w:semiHidden/>
    <w:rsid w:val="00ED6872"/>
    <w:pPr>
      <w:spacing w:after="0" w:line="240" w:lineRule="auto"/>
    </w:pPr>
    <w:rPr>
      <w:rFonts w:ascii="Calibri" w:eastAsia="Calibri" w:hAnsi="Calibri" w:cs="Times New Roman"/>
    </w:rPr>
  </w:style>
  <w:style w:type="character" w:customStyle="1" w:styleId="AkapitzlistZnak">
    <w:name w:val="Akapit z listą Znak"/>
    <w:aliases w:val="Obiekt Znak,List Paragraph Znak,BulletC Znak,lp1 Znak,List Paragraph2 Znak,ISCG Numerowanie Znak,Numerowanie Znak,Wyliczanie Znak,normalny tekst Znak,Podsis rysunku Znak,Akapit z listą3 Znak,Akapit z listą31 Znak,Punktowanie Znak"/>
    <w:link w:val="Akapitzlist"/>
    <w:uiPriority w:val="99"/>
    <w:qFormat/>
    <w:locked/>
    <w:rsid w:val="00000D13"/>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126D12"/>
    <w:rPr>
      <w:rFonts w:ascii="Arial" w:eastAsia="Times New Roman" w:hAnsi="Arial" w:cs="Times New Roman"/>
      <w:b/>
      <w:bCs/>
      <w:sz w:val="24"/>
      <w:szCs w:val="24"/>
      <w:lang w:eastAsia="pl-PL"/>
    </w:rPr>
  </w:style>
  <w:style w:type="character" w:styleId="Hipercze">
    <w:name w:val="Hyperlink"/>
    <w:basedOn w:val="Domylnaczcionkaakapitu"/>
    <w:uiPriority w:val="99"/>
    <w:unhideWhenUsed/>
    <w:rsid w:val="00E1644F"/>
    <w:rPr>
      <w:color w:val="0000FF" w:themeColor="hyperlink"/>
      <w:u w:val="single"/>
    </w:rPr>
  </w:style>
  <w:style w:type="character" w:styleId="Nierozpoznanawzmianka">
    <w:name w:val="Unresolved Mention"/>
    <w:basedOn w:val="Domylnaczcionkaakapitu"/>
    <w:uiPriority w:val="99"/>
    <w:semiHidden/>
    <w:unhideWhenUsed/>
    <w:rsid w:val="00E1644F"/>
    <w:rPr>
      <w:color w:val="605E5C"/>
      <w:shd w:val="clear" w:color="auto" w:fill="E1DFDD"/>
    </w:rPr>
  </w:style>
  <w:style w:type="paragraph" w:styleId="Tekstblokowy">
    <w:name w:val="Block Text"/>
    <w:basedOn w:val="Normalny"/>
    <w:uiPriority w:val="99"/>
    <w:unhideWhenUsed/>
    <w:rsid w:val="002417D5"/>
    <w:pPr>
      <w:tabs>
        <w:tab w:val="left" w:pos="6660"/>
      </w:tabs>
      <w:spacing w:after="120" w:line="288" w:lineRule="auto"/>
      <w:ind w:left="180" w:right="252" w:firstLine="720"/>
      <w:jc w:val="both"/>
    </w:pPr>
    <w:rPr>
      <w:rFonts w:ascii="Arial" w:eastAsia="Times New Roman" w:hAnsi="Arial" w:cs="Arial"/>
      <w:sz w:val="20"/>
      <w:szCs w:val="20"/>
      <w:lang w:eastAsia="pl-PL"/>
    </w:rPr>
  </w:style>
  <w:style w:type="character" w:customStyle="1" w:styleId="Nagwek2Znak">
    <w:name w:val="Nagłówek 2 Znak"/>
    <w:basedOn w:val="Domylnaczcionkaakapitu"/>
    <w:link w:val="Nagwek2"/>
    <w:uiPriority w:val="9"/>
    <w:semiHidden/>
    <w:rsid w:val="00125664"/>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99"/>
    <w:semiHidden/>
    <w:unhideWhenUsed/>
    <w:rsid w:val="00125664"/>
    <w:pPr>
      <w:spacing w:after="120"/>
    </w:pPr>
  </w:style>
  <w:style w:type="character" w:customStyle="1" w:styleId="TekstpodstawowyZnak">
    <w:name w:val="Tekst podstawowy Znak"/>
    <w:basedOn w:val="Domylnaczcionkaakapitu"/>
    <w:link w:val="Tekstpodstawowy"/>
    <w:uiPriority w:val="99"/>
    <w:semiHidden/>
    <w:rsid w:val="00125664"/>
    <w:rPr>
      <w:rFonts w:ascii="Calibri" w:eastAsia="Calibri" w:hAnsi="Calibri" w:cs="Times New Roman"/>
    </w:rPr>
  </w:style>
  <w:style w:type="paragraph" w:styleId="Spistreci2">
    <w:name w:val="toc 2"/>
    <w:basedOn w:val="Normalny"/>
    <w:next w:val="Normalny"/>
    <w:autoRedefine/>
    <w:uiPriority w:val="39"/>
    <w:unhideWhenUsed/>
    <w:qFormat/>
    <w:rsid w:val="00125664"/>
    <w:pPr>
      <w:spacing w:after="0" w:line="240" w:lineRule="auto"/>
      <w:ind w:left="200"/>
    </w:pPr>
    <w:rPr>
      <w:rFonts w:ascii="Arial" w:eastAsia="Times New Roman" w:hAnsi="Arial"/>
      <w:smallCaps/>
      <w:szCs w:val="20"/>
      <w:lang w:eastAsia="pl-PL"/>
    </w:rPr>
  </w:style>
  <w:style w:type="paragraph" w:customStyle="1" w:styleId="word">
    <w:name w:val="word"/>
    <w:basedOn w:val="Normalny"/>
    <w:rsid w:val="00F7510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ph">
    <w:name w:val="paragraph"/>
    <w:basedOn w:val="Normalny"/>
    <w:rsid w:val="00AE2D1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AE2D1C"/>
  </w:style>
  <w:style w:type="character" w:customStyle="1" w:styleId="spellingerror">
    <w:name w:val="spellingerror"/>
    <w:basedOn w:val="Domylnaczcionkaakapitu"/>
    <w:rsid w:val="00AE2D1C"/>
  </w:style>
  <w:style w:type="character" w:customStyle="1" w:styleId="eop">
    <w:name w:val="eop"/>
    <w:basedOn w:val="Domylnaczcionkaakapitu"/>
    <w:rsid w:val="00AE2D1C"/>
  </w:style>
  <w:style w:type="paragraph" w:styleId="Nagwek">
    <w:name w:val="header"/>
    <w:basedOn w:val="Normalny"/>
    <w:link w:val="NagwekZnak"/>
    <w:uiPriority w:val="99"/>
    <w:unhideWhenUsed/>
    <w:rsid w:val="001C5D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DFE"/>
    <w:rPr>
      <w:rFonts w:ascii="Calibri" w:eastAsia="Calibri" w:hAnsi="Calibri" w:cs="Times New Roman"/>
    </w:rPr>
  </w:style>
  <w:style w:type="character" w:customStyle="1" w:styleId="Teksttreci2">
    <w:name w:val="Tekst treści (2)_"/>
    <w:basedOn w:val="Domylnaczcionkaakapitu"/>
    <w:link w:val="Teksttreci20"/>
    <w:rsid w:val="00124C3D"/>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24C3D"/>
    <w:pPr>
      <w:widowControl w:val="0"/>
      <w:shd w:val="clear" w:color="auto" w:fill="FFFFFF"/>
      <w:spacing w:after="240" w:line="293" w:lineRule="exact"/>
      <w:ind w:hanging="480"/>
      <w:jc w:val="both"/>
    </w:pPr>
    <w:rPr>
      <w:rFonts w:ascii="Times New Roman" w:eastAsia="Times New Roman" w:hAnsi="Times New Roman"/>
    </w:rPr>
  </w:style>
  <w:style w:type="character" w:customStyle="1" w:styleId="Teksttreci3">
    <w:name w:val="Tekst treści (3)_"/>
    <w:basedOn w:val="Domylnaczcionkaakapitu"/>
    <w:link w:val="Teksttreci30"/>
    <w:rsid w:val="001F719A"/>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1F719A"/>
    <w:pPr>
      <w:widowControl w:val="0"/>
      <w:shd w:val="clear" w:color="auto" w:fill="FFFFFF"/>
      <w:spacing w:after="0" w:line="293" w:lineRule="exact"/>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73">
      <w:bodyDiv w:val="1"/>
      <w:marLeft w:val="0"/>
      <w:marRight w:val="0"/>
      <w:marTop w:val="0"/>
      <w:marBottom w:val="0"/>
      <w:divBdr>
        <w:top w:val="none" w:sz="0" w:space="0" w:color="auto"/>
        <w:left w:val="none" w:sz="0" w:space="0" w:color="auto"/>
        <w:bottom w:val="none" w:sz="0" w:space="0" w:color="auto"/>
        <w:right w:val="none" w:sz="0" w:space="0" w:color="auto"/>
      </w:divBdr>
      <w:divsChild>
        <w:div w:id="1094743690">
          <w:marLeft w:val="0"/>
          <w:marRight w:val="0"/>
          <w:marTop w:val="0"/>
          <w:marBottom w:val="0"/>
          <w:divBdr>
            <w:top w:val="none" w:sz="0" w:space="0" w:color="auto"/>
            <w:left w:val="none" w:sz="0" w:space="0" w:color="auto"/>
            <w:bottom w:val="none" w:sz="0" w:space="0" w:color="auto"/>
            <w:right w:val="none" w:sz="0" w:space="0" w:color="auto"/>
          </w:divBdr>
        </w:div>
        <w:div w:id="2138720012">
          <w:marLeft w:val="0"/>
          <w:marRight w:val="0"/>
          <w:marTop w:val="0"/>
          <w:marBottom w:val="0"/>
          <w:divBdr>
            <w:top w:val="none" w:sz="0" w:space="0" w:color="auto"/>
            <w:left w:val="none" w:sz="0" w:space="0" w:color="auto"/>
            <w:bottom w:val="none" w:sz="0" w:space="0" w:color="auto"/>
            <w:right w:val="none" w:sz="0" w:space="0" w:color="auto"/>
          </w:divBdr>
        </w:div>
        <w:div w:id="1272979210">
          <w:marLeft w:val="0"/>
          <w:marRight w:val="0"/>
          <w:marTop w:val="0"/>
          <w:marBottom w:val="0"/>
          <w:divBdr>
            <w:top w:val="none" w:sz="0" w:space="0" w:color="auto"/>
            <w:left w:val="none" w:sz="0" w:space="0" w:color="auto"/>
            <w:bottom w:val="none" w:sz="0" w:space="0" w:color="auto"/>
            <w:right w:val="none" w:sz="0" w:space="0" w:color="auto"/>
          </w:divBdr>
        </w:div>
        <w:div w:id="1135290497">
          <w:marLeft w:val="0"/>
          <w:marRight w:val="0"/>
          <w:marTop w:val="0"/>
          <w:marBottom w:val="0"/>
          <w:divBdr>
            <w:top w:val="none" w:sz="0" w:space="0" w:color="auto"/>
            <w:left w:val="none" w:sz="0" w:space="0" w:color="auto"/>
            <w:bottom w:val="none" w:sz="0" w:space="0" w:color="auto"/>
            <w:right w:val="none" w:sz="0" w:space="0" w:color="auto"/>
          </w:divBdr>
        </w:div>
      </w:divsChild>
    </w:div>
    <w:div w:id="86076057">
      <w:bodyDiv w:val="1"/>
      <w:marLeft w:val="0"/>
      <w:marRight w:val="0"/>
      <w:marTop w:val="0"/>
      <w:marBottom w:val="0"/>
      <w:divBdr>
        <w:top w:val="none" w:sz="0" w:space="0" w:color="auto"/>
        <w:left w:val="none" w:sz="0" w:space="0" w:color="auto"/>
        <w:bottom w:val="none" w:sz="0" w:space="0" w:color="auto"/>
        <w:right w:val="none" w:sz="0" w:space="0" w:color="auto"/>
      </w:divBdr>
    </w:div>
    <w:div w:id="239871557">
      <w:bodyDiv w:val="1"/>
      <w:marLeft w:val="0"/>
      <w:marRight w:val="0"/>
      <w:marTop w:val="0"/>
      <w:marBottom w:val="0"/>
      <w:divBdr>
        <w:top w:val="none" w:sz="0" w:space="0" w:color="auto"/>
        <w:left w:val="none" w:sz="0" w:space="0" w:color="auto"/>
        <w:bottom w:val="none" w:sz="0" w:space="0" w:color="auto"/>
        <w:right w:val="none" w:sz="0" w:space="0" w:color="auto"/>
      </w:divBdr>
    </w:div>
    <w:div w:id="568610997">
      <w:bodyDiv w:val="1"/>
      <w:marLeft w:val="0"/>
      <w:marRight w:val="0"/>
      <w:marTop w:val="0"/>
      <w:marBottom w:val="0"/>
      <w:divBdr>
        <w:top w:val="none" w:sz="0" w:space="0" w:color="auto"/>
        <w:left w:val="none" w:sz="0" w:space="0" w:color="auto"/>
        <w:bottom w:val="none" w:sz="0" w:space="0" w:color="auto"/>
        <w:right w:val="none" w:sz="0" w:space="0" w:color="auto"/>
      </w:divBdr>
    </w:div>
    <w:div w:id="612130879">
      <w:bodyDiv w:val="1"/>
      <w:marLeft w:val="0"/>
      <w:marRight w:val="0"/>
      <w:marTop w:val="0"/>
      <w:marBottom w:val="0"/>
      <w:divBdr>
        <w:top w:val="none" w:sz="0" w:space="0" w:color="auto"/>
        <w:left w:val="none" w:sz="0" w:space="0" w:color="auto"/>
        <w:bottom w:val="none" w:sz="0" w:space="0" w:color="auto"/>
        <w:right w:val="none" w:sz="0" w:space="0" w:color="auto"/>
      </w:divBdr>
    </w:div>
    <w:div w:id="697773943">
      <w:bodyDiv w:val="1"/>
      <w:marLeft w:val="0"/>
      <w:marRight w:val="0"/>
      <w:marTop w:val="0"/>
      <w:marBottom w:val="0"/>
      <w:divBdr>
        <w:top w:val="none" w:sz="0" w:space="0" w:color="auto"/>
        <w:left w:val="none" w:sz="0" w:space="0" w:color="auto"/>
        <w:bottom w:val="none" w:sz="0" w:space="0" w:color="auto"/>
        <w:right w:val="none" w:sz="0" w:space="0" w:color="auto"/>
      </w:divBdr>
    </w:div>
    <w:div w:id="1036151206">
      <w:bodyDiv w:val="1"/>
      <w:marLeft w:val="0"/>
      <w:marRight w:val="0"/>
      <w:marTop w:val="0"/>
      <w:marBottom w:val="0"/>
      <w:divBdr>
        <w:top w:val="none" w:sz="0" w:space="0" w:color="auto"/>
        <w:left w:val="none" w:sz="0" w:space="0" w:color="auto"/>
        <w:bottom w:val="none" w:sz="0" w:space="0" w:color="auto"/>
        <w:right w:val="none" w:sz="0" w:space="0" w:color="auto"/>
      </w:divBdr>
    </w:div>
    <w:div w:id="1342733168">
      <w:bodyDiv w:val="1"/>
      <w:marLeft w:val="0"/>
      <w:marRight w:val="0"/>
      <w:marTop w:val="0"/>
      <w:marBottom w:val="0"/>
      <w:divBdr>
        <w:top w:val="none" w:sz="0" w:space="0" w:color="auto"/>
        <w:left w:val="none" w:sz="0" w:space="0" w:color="auto"/>
        <w:bottom w:val="none" w:sz="0" w:space="0" w:color="auto"/>
        <w:right w:val="none" w:sz="0" w:space="0" w:color="auto"/>
      </w:divBdr>
    </w:div>
    <w:div w:id="1403411537">
      <w:bodyDiv w:val="1"/>
      <w:marLeft w:val="0"/>
      <w:marRight w:val="0"/>
      <w:marTop w:val="0"/>
      <w:marBottom w:val="0"/>
      <w:divBdr>
        <w:top w:val="none" w:sz="0" w:space="0" w:color="auto"/>
        <w:left w:val="none" w:sz="0" w:space="0" w:color="auto"/>
        <w:bottom w:val="none" w:sz="0" w:space="0" w:color="auto"/>
        <w:right w:val="none" w:sz="0" w:space="0" w:color="auto"/>
      </w:divBdr>
    </w:div>
    <w:div w:id="1418210851">
      <w:bodyDiv w:val="1"/>
      <w:marLeft w:val="0"/>
      <w:marRight w:val="0"/>
      <w:marTop w:val="0"/>
      <w:marBottom w:val="0"/>
      <w:divBdr>
        <w:top w:val="none" w:sz="0" w:space="0" w:color="auto"/>
        <w:left w:val="none" w:sz="0" w:space="0" w:color="auto"/>
        <w:bottom w:val="none" w:sz="0" w:space="0" w:color="auto"/>
        <w:right w:val="none" w:sz="0" w:space="0" w:color="auto"/>
      </w:divBdr>
    </w:div>
    <w:div w:id="1608195710">
      <w:bodyDiv w:val="1"/>
      <w:marLeft w:val="0"/>
      <w:marRight w:val="0"/>
      <w:marTop w:val="0"/>
      <w:marBottom w:val="0"/>
      <w:divBdr>
        <w:top w:val="none" w:sz="0" w:space="0" w:color="auto"/>
        <w:left w:val="none" w:sz="0" w:space="0" w:color="auto"/>
        <w:bottom w:val="none" w:sz="0" w:space="0" w:color="auto"/>
        <w:right w:val="none" w:sz="0" w:space="0" w:color="auto"/>
      </w:divBdr>
    </w:div>
    <w:div w:id="1640457572">
      <w:bodyDiv w:val="1"/>
      <w:marLeft w:val="0"/>
      <w:marRight w:val="0"/>
      <w:marTop w:val="0"/>
      <w:marBottom w:val="0"/>
      <w:divBdr>
        <w:top w:val="none" w:sz="0" w:space="0" w:color="auto"/>
        <w:left w:val="none" w:sz="0" w:space="0" w:color="auto"/>
        <w:bottom w:val="none" w:sz="0" w:space="0" w:color="auto"/>
        <w:right w:val="none" w:sz="0" w:space="0" w:color="auto"/>
      </w:divBdr>
    </w:div>
    <w:div w:id="1785538901">
      <w:bodyDiv w:val="1"/>
      <w:marLeft w:val="0"/>
      <w:marRight w:val="0"/>
      <w:marTop w:val="0"/>
      <w:marBottom w:val="0"/>
      <w:divBdr>
        <w:top w:val="none" w:sz="0" w:space="0" w:color="auto"/>
        <w:left w:val="none" w:sz="0" w:space="0" w:color="auto"/>
        <w:bottom w:val="none" w:sz="0" w:space="0" w:color="auto"/>
        <w:right w:val="none" w:sz="0" w:space="0" w:color="auto"/>
      </w:divBdr>
    </w:div>
    <w:div w:id="1842888374">
      <w:bodyDiv w:val="1"/>
      <w:marLeft w:val="0"/>
      <w:marRight w:val="0"/>
      <w:marTop w:val="0"/>
      <w:marBottom w:val="0"/>
      <w:divBdr>
        <w:top w:val="none" w:sz="0" w:space="0" w:color="auto"/>
        <w:left w:val="none" w:sz="0" w:space="0" w:color="auto"/>
        <w:bottom w:val="none" w:sz="0" w:space="0" w:color="auto"/>
        <w:right w:val="none" w:sz="0" w:space="0" w:color="auto"/>
      </w:divBdr>
    </w:div>
    <w:div w:id="1935433872">
      <w:bodyDiv w:val="1"/>
      <w:marLeft w:val="0"/>
      <w:marRight w:val="0"/>
      <w:marTop w:val="0"/>
      <w:marBottom w:val="0"/>
      <w:divBdr>
        <w:top w:val="none" w:sz="0" w:space="0" w:color="auto"/>
        <w:left w:val="none" w:sz="0" w:space="0" w:color="auto"/>
        <w:bottom w:val="none" w:sz="0" w:space="0" w:color="auto"/>
        <w:right w:val="none" w:sz="0" w:space="0" w:color="auto"/>
      </w:divBdr>
    </w:div>
    <w:div w:id="1964070525">
      <w:bodyDiv w:val="1"/>
      <w:marLeft w:val="0"/>
      <w:marRight w:val="0"/>
      <w:marTop w:val="0"/>
      <w:marBottom w:val="0"/>
      <w:divBdr>
        <w:top w:val="none" w:sz="0" w:space="0" w:color="auto"/>
        <w:left w:val="none" w:sz="0" w:space="0" w:color="auto"/>
        <w:bottom w:val="none" w:sz="0" w:space="0" w:color="auto"/>
        <w:right w:val="none" w:sz="0" w:space="0" w:color="auto"/>
      </w:divBdr>
    </w:div>
    <w:div w:id="20607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k-s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y@dolk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k-s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k-sa.pl" TargetMode="External"/><Relationship Id="rId4" Type="http://schemas.openxmlformats.org/officeDocument/2006/relationships/settings" Target="settings.xml"/><Relationship Id="rId9" Type="http://schemas.openxmlformats.org/officeDocument/2006/relationships/hyperlink" Target="http://www.plk-sa.pl/dla-klientow-i-kontrahentow/akty-prawne-i-przepisy/regulacje-wewnetrzn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6E8D1-684C-4AFE-9511-D845AF5B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8261</Words>
  <Characters>49571</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Magiera</dc:creator>
  <cp:keywords/>
  <dc:description/>
  <cp:lastModifiedBy>Monika Frydrych</cp:lastModifiedBy>
  <cp:revision>11</cp:revision>
  <cp:lastPrinted>2022-04-05T09:10:00Z</cp:lastPrinted>
  <dcterms:created xsi:type="dcterms:W3CDTF">2023-02-22T12:39:00Z</dcterms:created>
  <dcterms:modified xsi:type="dcterms:W3CDTF">2023-02-22T13:32:00Z</dcterms:modified>
</cp:coreProperties>
</file>